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6C" w:rsidRPr="00972779" w:rsidRDefault="0028206C" w:rsidP="0028206C">
      <w:pPr>
        <w:rPr>
          <w:sz w:val="18"/>
          <w:szCs w:val="18"/>
        </w:rPr>
      </w:pPr>
      <w:r w:rsidRPr="00972779">
        <w:rPr>
          <w:color w:val="000000"/>
          <w:sz w:val="18"/>
          <w:szCs w:val="18"/>
        </w:rPr>
        <w:t xml:space="preserve">Escuela de Educación Técnico Profesional Particular Incorporada N° 2010- “I.D.E.S.A” - </w:t>
      </w:r>
      <w:proofErr w:type="spellStart"/>
      <w:r w:rsidRPr="00972779">
        <w:rPr>
          <w:color w:val="000000"/>
          <w:sz w:val="18"/>
          <w:szCs w:val="18"/>
        </w:rPr>
        <w:t>Ataliva</w:t>
      </w:r>
      <w:proofErr w:type="spellEnd"/>
      <w:r w:rsidRPr="00972779">
        <w:rPr>
          <w:color w:val="000000"/>
          <w:sz w:val="18"/>
          <w:szCs w:val="18"/>
        </w:rPr>
        <w:t>- Santa Fe</w:t>
      </w:r>
    </w:p>
    <w:p w:rsidR="0028206C" w:rsidRPr="00972779" w:rsidRDefault="0028206C" w:rsidP="0028206C">
      <w:pPr>
        <w:rPr>
          <w:sz w:val="18"/>
          <w:szCs w:val="18"/>
        </w:rPr>
      </w:pPr>
      <w:r w:rsidRPr="00972779">
        <w:rPr>
          <w:sz w:val="18"/>
          <w:szCs w:val="18"/>
        </w:rPr>
        <w:t>TALLER DE HUERTA</w:t>
      </w:r>
    </w:p>
    <w:p w:rsidR="0028206C" w:rsidRPr="00972779" w:rsidRDefault="0028206C" w:rsidP="0028206C">
      <w:pPr>
        <w:rPr>
          <w:sz w:val="18"/>
          <w:szCs w:val="18"/>
        </w:rPr>
      </w:pPr>
      <w:r w:rsidRPr="00972779">
        <w:rPr>
          <w:sz w:val="18"/>
          <w:szCs w:val="18"/>
        </w:rPr>
        <w:t xml:space="preserve">Cursos:    1º I </w:t>
      </w:r>
      <w:proofErr w:type="gramStart"/>
      <w:r w:rsidRPr="00972779">
        <w:rPr>
          <w:sz w:val="18"/>
          <w:szCs w:val="18"/>
        </w:rPr>
        <w:t>( martes</w:t>
      </w:r>
      <w:proofErr w:type="gramEnd"/>
      <w:r w:rsidRPr="00972779">
        <w:rPr>
          <w:sz w:val="18"/>
          <w:szCs w:val="18"/>
        </w:rPr>
        <w:t>)  / 1º II ( jueves)</w:t>
      </w:r>
    </w:p>
    <w:p w:rsidR="0028206C" w:rsidRPr="00972779" w:rsidRDefault="0028206C" w:rsidP="0028206C">
      <w:pPr>
        <w:rPr>
          <w:sz w:val="18"/>
          <w:szCs w:val="18"/>
        </w:rPr>
      </w:pPr>
      <w:r w:rsidRPr="00972779">
        <w:rPr>
          <w:sz w:val="18"/>
          <w:szCs w:val="18"/>
        </w:rPr>
        <w:t>Año</w:t>
      </w:r>
      <w:proofErr w:type="gramStart"/>
      <w:r w:rsidRPr="00972779">
        <w:rPr>
          <w:sz w:val="18"/>
          <w:szCs w:val="18"/>
        </w:rPr>
        <w:t>:  2020</w:t>
      </w:r>
      <w:proofErr w:type="gramEnd"/>
      <w:r w:rsidRPr="00972779">
        <w:rPr>
          <w:sz w:val="18"/>
          <w:szCs w:val="18"/>
        </w:rPr>
        <w:t>.</w:t>
      </w:r>
    </w:p>
    <w:p w:rsidR="0028206C" w:rsidRPr="00972779" w:rsidRDefault="0028206C" w:rsidP="00972779">
      <w:proofErr w:type="gramStart"/>
      <w:r w:rsidRPr="00972779">
        <w:rPr>
          <w:sz w:val="18"/>
          <w:szCs w:val="18"/>
        </w:rPr>
        <w:t>DOCENTE :</w:t>
      </w:r>
      <w:proofErr w:type="gramEnd"/>
      <w:r w:rsidR="004508C8">
        <w:rPr>
          <w:sz w:val="18"/>
          <w:szCs w:val="18"/>
        </w:rPr>
        <w:t xml:space="preserve"> </w:t>
      </w:r>
      <w:r w:rsidRPr="00972779">
        <w:rPr>
          <w:sz w:val="18"/>
          <w:szCs w:val="18"/>
        </w:rPr>
        <w:t xml:space="preserve"> </w:t>
      </w:r>
      <w:proofErr w:type="spellStart"/>
      <w:r w:rsidRPr="00972779">
        <w:rPr>
          <w:sz w:val="18"/>
          <w:szCs w:val="18"/>
        </w:rPr>
        <w:t>Caglieri</w:t>
      </w:r>
      <w:proofErr w:type="spellEnd"/>
      <w:r w:rsidRPr="00972779">
        <w:rPr>
          <w:sz w:val="18"/>
          <w:szCs w:val="18"/>
        </w:rPr>
        <w:t xml:space="preserve"> Claudia</w:t>
      </w:r>
    </w:p>
    <w:p w:rsidR="0028206C" w:rsidRDefault="0028206C" w:rsidP="005A5616">
      <w:pPr>
        <w:shd w:val="clear" w:color="auto" w:fill="FFFFFF"/>
        <w:spacing w:before="450" w:after="450" w:line="468" w:lineRule="atLeast"/>
        <w:outlineLvl w:val="0"/>
        <w:rPr>
          <w:rFonts w:ascii="Arial" w:eastAsia="Times New Roman" w:hAnsi="Arial" w:cs="Arial"/>
          <w:b/>
          <w:bCs/>
          <w:color w:val="00738B"/>
          <w:kern w:val="36"/>
          <w:sz w:val="39"/>
          <w:szCs w:val="39"/>
          <w:lang w:eastAsia="es-AR"/>
        </w:rPr>
      </w:pPr>
      <w:proofErr w:type="gramStart"/>
      <w:r>
        <w:rPr>
          <w:rFonts w:ascii="Arial" w:eastAsia="Times New Roman" w:hAnsi="Arial" w:cs="Arial"/>
          <w:b/>
          <w:bCs/>
          <w:color w:val="00738B"/>
          <w:kern w:val="36"/>
          <w:sz w:val="39"/>
          <w:szCs w:val="39"/>
          <w:lang w:eastAsia="es-AR"/>
        </w:rPr>
        <w:t>Ficha :</w:t>
      </w:r>
      <w:proofErr w:type="gramEnd"/>
      <w:r>
        <w:rPr>
          <w:rFonts w:ascii="Arial" w:eastAsia="Times New Roman" w:hAnsi="Arial" w:cs="Arial"/>
          <w:b/>
          <w:bCs/>
          <w:color w:val="00738B"/>
          <w:kern w:val="36"/>
          <w:sz w:val="39"/>
          <w:szCs w:val="39"/>
          <w:lang w:eastAsia="es-AR"/>
        </w:rPr>
        <w:t xml:space="preserve"> Nº 3</w:t>
      </w:r>
    </w:p>
    <w:p w:rsidR="005A5616" w:rsidRPr="005A5616" w:rsidRDefault="005A5616" w:rsidP="005A5616">
      <w:pPr>
        <w:shd w:val="clear" w:color="auto" w:fill="FFFFFF"/>
        <w:spacing w:before="450" w:after="450" w:line="468" w:lineRule="atLeast"/>
        <w:outlineLvl w:val="0"/>
        <w:rPr>
          <w:rFonts w:ascii="Arial" w:eastAsia="Times New Roman" w:hAnsi="Arial" w:cs="Arial"/>
          <w:b/>
          <w:bCs/>
          <w:color w:val="00738B"/>
          <w:kern w:val="36"/>
          <w:sz w:val="39"/>
          <w:szCs w:val="39"/>
          <w:lang w:eastAsia="es-AR"/>
        </w:rPr>
      </w:pPr>
      <w:r w:rsidRPr="005A5616">
        <w:rPr>
          <w:rFonts w:ascii="Arial" w:eastAsia="Times New Roman" w:hAnsi="Arial" w:cs="Arial"/>
          <w:b/>
          <w:bCs/>
          <w:color w:val="00738B"/>
          <w:kern w:val="36"/>
          <w:sz w:val="39"/>
          <w:szCs w:val="39"/>
          <w:lang w:eastAsia="es-AR"/>
        </w:rPr>
        <w:t>Abonos para la huerta</w:t>
      </w:r>
    </w:p>
    <w:p w:rsidR="005A5616" w:rsidRDefault="005A5616" w:rsidP="001F777D">
      <w:pPr>
        <w:shd w:val="clear" w:color="auto" w:fill="FFFFFF"/>
        <w:spacing w:after="150" w:line="240" w:lineRule="auto"/>
        <w:jc w:val="both"/>
        <w:rPr>
          <w:rFonts w:ascii="Arial" w:eastAsia="Times New Roman" w:hAnsi="Arial" w:cs="Arial"/>
          <w:color w:val="777777"/>
          <w:sz w:val="26"/>
          <w:szCs w:val="26"/>
          <w:lang w:eastAsia="es-AR"/>
        </w:rPr>
      </w:pPr>
      <w:r w:rsidRPr="005A5616">
        <w:rPr>
          <w:rFonts w:ascii="Arial" w:eastAsia="Times New Roman" w:hAnsi="Arial" w:cs="Arial"/>
          <w:color w:val="777777"/>
          <w:sz w:val="26"/>
          <w:szCs w:val="26"/>
          <w:lang w:eastAsia="es-AR"/>
        </w:rPr>
        <w:t>Una forma de mantener la fertilidad de la tierra es incorporándose abonos. Estos, sumados a una adecuada rotación y asociación de plantas, nos aseguran una producción continua, es decir, la posibilidad de sembrar todo el año.</w:t>
      </w:r>
    </w:p>
    <w:p w:rsidR="00320E0B" w:rsidRDefault="00EE7578" w:rsidP="005A5616">
      <w:pPr>
        <w:shd w:val="clear" w:color="auto" w:fill="FFFFFF"/>
        <w:spacing w:after="150" w:line="240" w:lineRule="auto"/>
        <w:rPr>
          <w:rFonts w:ascii="Arial" w:eastAsia="Times New Roman" w:hAnsi="Arial" w:cs="Arial"/>
          <w:color w:val="777777"/>
          <w:sz w:val="26"/>
          <w:szCs w:val="26"/>
          <w:lang w:eastAsia="es-AR"/>
        </w:rPr>
      </w:pPr>
      <w:r w:rsidRPr="00EE7578">
        <w:rPr>
          <w:rFonts w:ascii="Arial" w:eastAsia="Times New Roman" w:hAnsi="Arial" w:cs="Arial"/>
          <w:color w:val="777777"/>
          <w:sz w:val="26"/>
          <w:szCs w:val="26"/>
          <w:lang w:eastAsia="es-AR"/>
        </w:rPr>
        <w:t>Mediante el abonado aumentamos la fertilidad del suelo y se restituyen los nutrientes minerales extraídos por los cultivos y perdidos por lavado.</w:t>
      </w:r>
    </w:p>
    <w:p w:rsidR="00EE7578" w:rsidRDefault="00EE7578" w:rsidP="005A5616">
      <w:pPr>
        <w:shd w:val="clear" w:color="auto" w:fill="FFFFFF"/>
        <w:spacing w:after="150" w:line="240" w:lineRule="auto"/>
        <w:rPr>
          <w:rFonts w:ascii="Arial" w:eastAsia="Times New Roman" w:hAnsi="Arial" w:cs="Arial"/>
          <w:color w:val="777777"/>
          <w:sz w:val="26"/>
          <w:szCs w:val="26"/>
          <w:lang w:eastAsia="es-AR"/>
        </w:rPr>
      </w:pPr>
    </w:p>
    <w:p w:rsidR="00320E0B" w:rsidRDefault="00320E0B" w:rsidP="005A5616">
      <w:pPr>
        <w:shd w:val="clear" w:color="auto" w:fill="FFFFFF"/>
        <w:spacing w:after="150" w:line="240" w:lineRule="auto"/>
        <w:rPr>
          <w:rFonts w:ascii="Arial" w:eastAsia="Times New Roman" w:hAnsi="Arial" w:cs="Arial"/>
          <w:color w:val="777777"/>
          <w:sz w:val="26"/>
          <w:szCs w:val="26"/>
          <w:lang w:eastAsia="es-AR"/>
        </w:rPr>
      </w:pPr>
      <w:r w:rsidRPr="00320E0B">
        <w:rPr>
          <w:rFonts w:ascii="Arial" w:eastAsia="Times New Roman" w:hAnsi="Arial" w:cs="Arial"/>
          <w:noProof/>
          <w:color w:val="777777"/>
          <w:sz w:val="26"/>
          <w:szCs w:val="26"/>
          <w:lang w:eastAsia="es-AR"/>
        </w:rPr>
        <w:drawing>
          <wp:inline distT="0" distB="0" distL="0" distR="0">
            <wp:extent cx="5400040" cy="3085737"/>
            <wp:effectExtent l="19050" t="0" r="0" b="0"/>
            <wp:docPr id="2" name="Imagen 1" descr="https://inta.gob.ar/sites/default/files/abonos_prohuerta_ma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a.gob.ar/sites/default/files/abonos_prohuerta_martina.jpg"/>
                    <pic:cNvPicPr>
                      <a:picLocks noChangeAspect="1" noChangeArrowheads="1"/>
                    </pic:cNvPicPr>
                  </pic:nvPicPr>
                  <pic:blipFill>
                    <a:blip r:embed="rId5" cstate="print"/>
                    <a:srcRect/>
                    <a:stretch>
                      <a:fillRect/>
                    </a:stretch>
                  </pic:blipFill>
                  <pic:spPr bwMode="auto">
                    <a:xfrm>
                      <a:off x="0" y="0"/>
                      <a:ext cx="5400040" cy="3085737"/>
                    </a:xfrm>
                    <a:prstGeom prst="rect">
                      <a:avLst/>
                    </a:prstGeom>
                    <a:noFill/>
                    <a:ln w="9525">
                      <a:noFill/>
                      <a:miter lim="800000"/>
                      <a:headEnd/>
                      <a:tailEnd/>
                    </a:ln>
                  </pic:spPr>
                </pic:pic>
              </a:graphicData>
            </a:graphic>
          </wp:inline>
        </w:drawing>
      </w:r>
    </w:p>
    <w:p w:rsidR="00320E0B" w:rsidRPr="005A5616" w:rsidRDefault="00320E0B" w:rsidP="005A5616">
      <w:pPr>
        <w:shd w:val="clear" w:color="auto" w:fill="FFFFFF"/>
        <w:spacing w:after="150" w:line="240" w:lineRule="auto"/>
        <w:rPr>
          <w:rFonts w:ascii="Arial" w:eastAsia="Times New Roman" w:hAnsi="Arial" w:cs="Arial"/>
          <w:color w:val="777777"/>
          <w:sz w:val="26"/>
          <w:szCs w:val="26"/>
          <w:lang w:eastAsia="es-AR"/>
        </w:rPr>
      </w:pPr>
    </w:p>
    <w:p w:rsidR="00320E0B" w:rsidRPr="00320E0B" w:rsidRDefault="00320E0B" w:rsidP="00320E0B">
      <w:pPr>
        <w:shd w:val="clear" w:color="auto" w:fill="FFFFFF"/>
        <w:spacing w:after="360" w:line="240" w:lineRule="auto"/>
        <w:rPr>
          <w:rFonts w:ascii="Arial" w:eastAsia="Times New Roman" w:hAnsi="Arial" w:cs="Arial"/>
          <w:color w:val="555555"/>
          <w:sz w:val="23"/>
          <w:szCs w:val="23"/>
          <w:lang w:eastAsia="es-AR"/>
        </w:rPr>
      </w:pPr>
      <w:r w:rsidRPr="00320E0B">
        <w:rPr>
          <w:rFonts w:ascii="Arial" w:eastAsia="Times New Roman" w:hAnsi="Arial" w:cs="Arial"/>
          <w:color w:val="555555"/>
          <w:sz w:val="23"/>
          <w:szCs w:val="23"/>
          <w:lang w:eastAsia="es-AR"/>
        </w:rPr>
        <w:t>Hay distintos tipos de abonos orgánicos: </w:t>
      </w:r>
      <w:r w:rsidRPr="00320E0B">
        <w:rPr>
          <w:rFonts w:ascii="Arial" w:eastAsia="Times New Roman" w:hAnsi="Arial" w:cs="Arial"/>
          <w:b/>
          <w:bCs/>
          <w:color w:val="555555"/>
          <w:sz w:val="23"/>
          <w:lang w:eastAsia="es-AR"/>
        </w:rPr>
        <w:t>COMPUESTOS, VERDES</w:t>
      </w:r>
      <w:r w:rsidRPr="00320E0B">
        <w:rPr>
          <w:rFonts w:ascii="Arial" w:eastAsia="Times New Roman" w:hAnsi="Arial" w:cs="Arial"/>
          <w:color w:val="555555"/>
          <w:sz w:val="23"/>
          <w:szCs w:val="23"/>
          <w:lang w:eastAsia="es-AR"/>
        </w:rPr>
        <w:t> y de </w:t>
      </w:r>
      <w:r w:rsidRPr="00320E0B">
        <w:rPr>
          <w:rFonts w:ascii="Arial" w:eastAsia="Times New Roman" w:hAnsi="Arial" w:cs="Arial"/>
          <w:b/>
          <w:bCs/>
          <w:color w:val="555555"/>
          <w:sz w:val="23"/>
          <w:lang w:eastAsia="es-AR"/>
        </w:rPr>
        <w:t>SUPERFICIE.</w:t>
      </w:r>
    </w:p>
    <w:p w:rsidR="00320E0B" w:rsidRPr="00320E0B" w:rsidRDefault="00320E0B" w:rsidP="001F777D">
      <w:pPr>
        <w:numPr>
          <w:ilvl w:val="0"/>
          <w:numId w:val="1"/>
        </w:numPr>
        <w:shd w:val="clear" w:color="auto" w:fill="FFFFFF"/>
        <w:spacing w:after="0" w:line="319" w:lineRule="atLeast"/>
        <w:ind w:left="0"/>
        <w:jc w:val="both"/>
        <w:rPr>
          <w:rFonts w:ascii="Arial" w:eastAsia="Times New Roman" w:hAnsi="Arial" w:cs="Arial"/>
          <w:color w:val="555555"/>
          <w:sz w:val="23"/>
          <w:szCs w:val="23"/>
          <w:lang w:eastAsia="es-AR"/>
        </w:rPr>
      </w:pPr>
      <w:r w:rsidRPr="00320E0B">
        <w:rPr>
          <w:rFonts w:ascii="Arial" w:eastAsia="Times New Roman" w:hAnsi="Arial" w:cs="Arial"/>
          <w:color w:val="555555"/>
          <w:sz w:val="23"/>
          <w:szCs w:val="23"/>
          <w:lang w:eastAsia="es-AR"/>
        </w:rPr>
        <w:t> </w:t>
      </w:r>
      <w:r w:rsidRPr="00320E0B">
        <w:rPr>
          <w:rFonts w:ascii="Arial" w:eastAsia="Times New Roman" w:hAnsi="Arial" w:cs="Arial"/>
          <w:b/>
          <w:bCs/>
          <w:color w:val="555555"/>
          <w:sz w:val="23"/>
          <w:lang w:eastAsia="es-AR"/>
        </w:rPr>
        <w:t>¿Qué es el abono compuesto?</w:t>
      </w:r>
    </w:p>
    <w:p w:rsidR="00320E0B" w:rsidRDefault="00320E0B" w:rsidP="001F777D">
      <w:pPr>
        <w:shd w:val="clear" w:color="auto" w:fill="FFFFFF"/>
        <w:spacing w:after="360" w:line="240" w:lineRule="auto"/>
        <w:jc w:val="both"/>
        <w:rPr>
          <w:rFonts w:ascii="Arial" w:eastAsia="Times New Roman" w:hAnsi="Arial" w:cs="Arial"/>
          <w:color w:val="555555"/>
          <w:sz w:val="23"/>
          <w:szCs w:val="23"/>
          <w:lang w:eastAsia="es-AR"/>
        </w:rPr>
      </w:pPr>
      <w:r w:rsidRPr="00320E0B">
        <w:rPr>
          <w:rFonts w:ascii="Arial" w:eastAsia="Times New Roman" w:hAnsi="Arial" w:cs="Arial"/>
          <w:color w:val="555555"/>
          <w:sz w:val="23"/>
          <w:szCs w:val="23"/>
          <w:lang w:eastAsia="es-AR"/>
        </w:rPr>
        <w:t>Lo llamamos COMPUESTO porque se logra con la mezcla de restos orgánicos (residuos diarios de cocina, yuyos, hojas secas, estiércoles, ceniza) y tierra. Es un abono que podemos obtener en forma casera. En pocos meses se convertirá en un abono “rico” con el cual las plantas se alimentarán.</w:t>
      </w:r>
    </w:p>
    <w:p w:rsidR="00A7639A" w:rsidRPr="00320E0B" w:rsidRDefault="00A7639A" w:rsidP="001F777D">
      <w:pPr>
        <w:shd w:val="clear" w:color="auto" w:fill="FFFFFF"/>
        <w:spacing w:after="360" w:line="240" w:lineRule="auto"/>
        <w:jc w:val="both"/>
        <w:rPr>
          <w:rFonts w:ascii="Arial" w:eastAsia="Times New Roman" w:hAnsi="Arial" w:cs="Arial"/>
          <w:color w:val="555555"/>
          <w:sz w:val="23"/>
          <w:szCs w:val="23"/>
          <w:lang w:eastAsia="es-AR"/>
        </w:rPr>
      </w:pPr>
    </w:p>
    <w:p w:rsidR="00320E0B" w:rsidRPr="00320E0B" w:rsidRDefault="00320E0B" w:rsidP="001F777D">
      <w:pPr>
        <w:numPr>
          <w:ilvl w:val="0"/>
          <w:numId w:val="2"/>
        </w:numPr>
        <w:shd w:val="clear" w:color="auto" w:fill="FFFFFF"/>
        <w:spacing w:after="0" w:line="319" w:lineRule="atLeast"/>
        <w:ind w:left="0"/>
        <w:jc w:val="both"/>
        <w:rPr>
          <w:rFonts w:ascii="Arial" w:eastAsia="Times New Roman" w:hAnsi="Arial" w:cs="Arial"/>
          <w:color w:val="555555"/>
          <w:sz w:val="23"/>
          <w:szCs w:val="23"/>
          <w:lang w:eastAsia="es-AR"/>
        </w:rPr>
      </w:pPr>
      <w:r w:rsidRPr="00320E0B">
        <w:rPr>
          <w:rFonts w:ascii="Arial" w:eastAsia="Times New Roman" w:hAnsi="Arial" w:cs="Arial"/>
          <w:b/>
          <w:bCs/>
          <w:color w:val="555555"/>
          <w:sz w:val="23"/>
          <w:lang w:eastAsia="es-AR"/>
        </w:rPr>
        <w:t> ¿Qué sirve y qué no para preparar el “compuesto”?</w:t>
      </w:r>
    </w:p>
    <w:p w:rsidR="00320E0B" w:rsidRPr="00320E0B" w:rsidRDefault="00320E0B" w:rsidP="00A7639A">
      <w:pPr>
        <w:shd w:val="clear" w:color="auto" w:fill="FFFFFF"/>
        <w:spacing w:after="360" w:line="240" w:lineRule="auto"/>
        <w:rPr>
          <w:rFonts w:ascii="Arial" w:eastAsia="Times New Roman" w:hAnsi="Arial" w:cs="Arial"/>
          <w:color w:val="555555"/>
          <w:sz w:val="23"/>
          <w:szCs w:val="23"/>
          <w:lang w:eastAsia="es-AR"/>
        </w:rPr>
      </w:pPr>
      <w:r w:rsidRPr="00320E0B">
        <w:rPr>
          <w:rFonts w:ascii="Arial" w:eastAsia="Times New Roman" w:hAnsi="Arial" w:cs="Arial"/>
          <w:color w:val="555555"/>
          <w:sz w:val="23"/>
          <w:szCs w:val="23"/>
          <w:lang w:eastAsia="es-AR"/>
        </w:rPr>
        <w:t xml:space="preserve">Cáscaras de frutas Restos de verduras Cáscaras de huevo Yerba, té, café Huesos </w:t>
      </w:r>
      <w:proofErr w:type="gramStart"/>
      <w:r w:rsidRPr="00320E0B">
        <w:rPr>
          <w:rFonts w:ascii="Arial" w:eastAsia="Times New Roman" w:hAnsi="Arial" w:cs="Arial"/>
          <w:color w:val="555555"/>
          <w:sz w:val="23"/>
          <w:szCs w:val="23"/>
          <w:lang w:eastAsia="es-AR"/>
        </w:rPr>
        <w:t xml:space="preserve">molidos </w:t>
      </w:r>
      <w:r w:rsidR="00A7639A">
        <w:rPr>
          <w:rFonts w:ascii="Arial" w:eastAsia="Times New Roman" w:hAnsi="Arial" w:cs="Arial"/>
          <w:color w:val="555555"/>
          <w:sz w:val="23"/>
          <w:szCs w:val="23"/>
          <w:lang w:eastAsia="es-AR"/>
        </w:rPr>
        <w:t>,</w:t>
      </w:r>
      <w:r w:rsidRPr="00320E0B">
        <w:rPr>
          <w:rFonts w:ascii="Arial" w:eastAsia="Times New Roman" w:hAnsi="Arial" w:cs="Arial"/>
          <w:color w:val="555555"/>
          <w:sz w:val="23"/>
          <w:szCs w:val="23"/>
          <w:lang w:eastAsia="es-AR"/>
        </w:rPr>
        <w:t>Hojas</w:t>
      </w:r>
      <w:proofErr w:type="gramEnd"/>
      <w:r w:rsidRPr="00320E0B">
        <w:rPr>
          <w:rFonts w:ascii="Arial" w:eastAsia="Times New Roman" w:hAnsi="Arial" w:cs="Arial"/>
          <w:color w:val="555555"/>
          <w:sz w:val="23"/>
          <w:szCs w:val="23"/>
          <w:lang w:eastAsia="es-AR"/>
        </w:rPr>
        <w:t>, Estiércol de algunos animales (vaca, caballo, oveja, conejo)  </w:t>
      </w:r>
    </w:p>
    <w:p w:rsidR="00320E0B" w:rsidRDefault="00320E0B" w:rsidP="00A7639A">
      <w:pPr>
        <w:shd w:val="clear" w:color="auto" w:fill="FFFFFF"/>
        <w:spacing w:after="360" w:line="240" w:lineRule="auto"/>
        <w:rPr>
          <w:rFonts w:ascii="Arial" w:eastAsia="Times New Roman" w:hAnsi="Arial" w:cs="Arial"/>
          <w:color w:val="555555"/>
          <w:sz w:val="23"/>
          <w:szCs w:val="23"/>
          <w:lang w:eastAsia="es-AR"/>
        </w:rPr>
      </w:pPr>
      <w:r w:rsidRPr="00320E0B">
        <w:rPr>
          <w:rFonts w:ascii="Arial" w:eastAsia="Times New Roman" w:hAnsi="Arial" w:cs="Arial"/>
          <w:color w:val="555555"/>
          <w:sz w:val="23"/>
          <w:szCs w:val="23"/>
          <w:lang w:eastAsia="es-AR"/>
        </w:rPr>
        <w:t> </w:t>
      </w:r>
      <w:r w:rsidRPr="00320E0B">
        <w:rPr>
          <w:rFonts w:ascii="Arial" w:eastAsia="Times New Roman" w:hAnsi="Arial" w:cs="Arial"/>
          <w:i/>
          <w:iCs/>
          <w:color w:val="555555"/>
          <w:sz w:val="23"/>
          <w:u w:val="single"/>
          <w:lang w:eastAsia="es-AR"/>
        </w:rPr>
        <w:t>NO SE DEBERÁN INCLUIR</w:t>
      </w:r>
      <w:r w:rsidRPr="00320E0B">
        <w:rPr>
          <w:rFonts w:ascii="Arial" w:eastAsia="Times New Roman" w:hAnsi="Arial" w:cs="Arial"/>
          <w:color w:val="555555"/>
          <w:sz w:val="23"/>
          <w:szCs w:val="23"/>
          <w:lang w:eastAsia="es-AR"/>
        </w:rPr>
        <w:t>: Vidrios, Huesos, Carnes, Grasas, Plásticos, Latas, Papeles con tintas, Pilas.</w:t>
      </w:r>
    </w:p>
    <w:p w:rsidR="00F67833" w:rsidRPr="001F777D" w:rsidRDefault="00F67833" w:rsidP="001F777D">
      <w:pPr>
        <w:spacing w:after="0" w:line="240" w:lineRule="auto"/>
        <w:jc w:val="both"/>
        <w:rPr>
          <w:rFonts w:ascii="Arial" w:eastAsia="Times New Roman" w:hAnsi="Arial" w:cs="Arial"/>
          <w:b/>
          <w:bCs/>
          <w:color w:val="1A171B"/>
          <w:sz w:val="23"/>
          <w:lang w:eastAsia="es-AR"/>
        </w:rPr>
      </w:pPr>
      <w:r w:rsidRPr="00F67833">
        <w:rPr>
          <w:rFonts w:ascii="Arial" w:eastAsia="Times New Roman" w:hAnsi="Arial" w:cs="Arial"/>
          <w:color w:val="1A171B"/>
          <w:sz w:val="23"/>
          <w:szCs w:val="23"/>
          <w:lang w:eastAsia="es-AR"/>
        </w:rPr>
        <w:br/>
      </w:r>
      <w:r w:rsidRPr="00F67833">
        <w:rPr>
          <w:rFonts w:ascii="Arial" w:eastAsia="Times New Roman" w:hAnsi="Arial" w:cs="Arial"/>
          <w:color w:val="1A171B"/>
          <w:sz w:val="23"/>
          <w:szCs w:val="23"/>
          <w:lang w:eastAsia="es-AR"/>
        </w:rPr>
        <w:br/>
      </w:r>
      <w:r w:rsidRPr="00F67833">
        <w:rPr>
          <w:rFonts w:ascii="Arial" w:eastAsia="Times New Roman" w:hAnsi="Arial" w:cs="Arial"/>
          <w:i/>
          <w:iCs/>
          <w:color w:val="1A171B"/>
          <w:sz w:val="23"/>
          <w:lang w:eastAsia="es-AR"/>
        </w:rPr>
        <w:t>¿Cuáles son los métodos para preparar el abono compuesto?</w:t>
      </w:r>
      <w:r w:rsidRPr="00F67833">
        <w:rPr>
          <w:rFonts w:ascii="Arial" w:eastAsia="Times New Roman" w:hAnsi="Arial" w:cs="Arial"/>
          <w:color w:val="1A171B"/>
          <w:sz w:val="23"/>
          <w:szCs w:val="23"/>
          <w:lang w:eastAsia="es-AR"/>
        </w:rPr>
        <w:br/>
      </w:r>
      <w:r w:rsidRPr="00F67833">
        <w:rPr>
          <w:rFonts w:ascii="Arial" w:eastAsia="Times New Roman" w:hAnsi="Arial" w:cs="Arial"/>
          <w:color w:val="1A171B"/>
          <w:sz w:val="23"/>
          <w:szCs w:val="23"/>
          <w:lang w:eastAsia="es-AR"/>
        </w:rPr>
        <w:br/>
      </w:r>
    </w:p>
    <w:p w:rsidR="00F67833" w:rsidRPr="00F67833" w:rsidRDefault="00F67833" w:rsidP="00F67833">
      <w:pPr>
        <w:shd w:val="clear" w:color="auto" w:fill="3DA036"/>
        <w:spacing w:after="240" w:line="240" w:lineRule="auto"/>
        <w:rPr>
          <w:rFonts w:ascii="Arial" w:eastAsia="Times New Roman" w:hAnsi="Arial" w:cs="Arial"/>
          <w:color w:val="1A171B"/>
          <w:sz w:val="23"/>
          <w:szCs w:val="23"/>
          <w:lang w:eastAsia="es-AR"/>
        </w:rPr>
      </w:pPr>
      <w:r w:rsidRPr="00F67833">
        <w:rPr>
          <w:rFonts w:ascii="Arial" w:eastAsia="Times New Roman" w:hAnsi="Arial" w:cs="Arial"/>
          <w:b/>
          <w:bCs/>
          <w:color w:val="1A171B"/>
          <w:sz w:val="23"/>
          <w:lang w:eastAsia="es-AR"/>
        </w:rPr>
        <w:t>Abonera de pila</w:t>
      </w:r>
      <w:r w:rsidRPr="00F67833">
        <w:rPr>
          <w:rFonts w:ascii="Arial" w:eastAsia="Times New Roman" w:hAnsi="Arial" w:cs="Arial"/>
          <w:color w:val="1A171B"/>
          <w:sz w:val="23"/>
          <w:szCs w:val="23"/>
          <w:lang w:eastAsia="es-AR"/>
        </w:rPr>
        <w:br/>
      </w:r>
      <w:r w:rsidRPr="00F67833">
        <w:rPr>
          <w:rFonts w:ascii="Arial" w:eastAsia="Times New Roman" w:hAnsi="Arial" w:cs="Arial"/>
          <w:color w:val="1A171B"/>
          <w:sz w:val="23"/>
          <w:szCs w:val="23"/>
          <w:lang w:eastAsia="es-AR"/>
        </w:rPr>
        <w:br/>
        <w:t>Apilamos los distintos materiales en capas, intercalando restos de vegetales verdes, restos de cocina, paja, estiércol, tierra negra y así sucesivamente.</w:t>
      </w:r>
      <w:r w:rsidRPr="00F67833">
        <w:rPr>
          <w:rFonts w:ascii="Arial" w:eastAsia="Times New Roman" w:hAnsi="Arial" w:cs="Arial"/>
          <w:color w:val="1A171B"/>
          <w:sz w:val="23"/>
          <w:szCs w:val="23"/>
          <w:lang w:eastAsia="es-AR"/>
        </w:rPr>
        <w:br/>
      </w:r>
      <w:r w:rsidRPr="00F67833">
        <w:rPr>
          <w:rFonts w:ascii="Arial" w:eastAsia="Times New Roman" w:hAnsi="Arial" w:cs="Arial"/>
          <w:color w:val="1A171B"/>
          <w:sz w:val="23"/>
          <w:szCs w:val="23"/>
          <w:lang w:eastAsia="es-AR"/>
        </w:rPr>
        <w:br/>
        <w:t>Para asegurar una buena cantidad de humedad tenemos que regar la pila. Además, debemos protegerla con algún material (plástico o chapa) para evitar que las lluvias la inunden y perjudiquen el proceso de descomposición.</w:t>
      </w:r>
    </w:p>
    <w:p w:rsidR="00F67833" w:rsidRPr="00F67833" w:rsidRDefault="00F67833" w:rsidP="00F67833">
      <w:pPr>
        <w:shd w:val="clear" w:color="auto" w:fill="3DA036"/>
        <w:spacing w:after="0" w:line="240" w:lineRule="auto"/>
        <w:jc w:val="center"/>
        <w:rPr>
          <w:rFonts w:ascii="Arial" w:eastAsia="Times New Roman" w:hAnsi="Arial" w:cs="Arial"/>
          <w:color w:val="1A171B"/>
          <w:sz w:val="23"/>
          <w:szCs w:val="23"/>
          <w:lang w:eastAsia="es-AR"/>
        </w:rPr>
      </w:pPr>
      <w:r>
        <w:rPr>
          <w:rFonts w:ascii="Arial" w:eastAsia="Times New Roman" w:hAnsi="Arial" w:cs="Arial"/>
          <w:noProof/>
          <w:color w:val="0000FF"/>
          <w:sz w:val="23"/>
          <w:szCs w:val="23"/>
          <w:lang w:eastAsia="es-AR"/>
        </w:rPr>
        <w:drawing>
          <wp:inline distT="0" distB="0" distL="0" distR="0">
            <wp:extent cx="1905000" cy="1466850"/>
            <wp:effectExtent l="0" t="0" r="0" b="0"/>
            <wp:docPr id="12" name="Imagen 1" descr="http://procadisaplicativos.inta.gob.ar/cursosautoaprendizaje/huertaorganica/images/l4/4_04.png">
              <a:hlinkClick xmlns:a="http://schemas.openxmlformats.org/drawingml/2006/main" r:id="rId6" tooltip="&quot;Abonera de pi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adisaplicativos.inta.gob.ar/cursosautoaprendizaje/huertaorganica/images/l4/4_04.png">
                      <a:hlinkClick r:id="rId6" tooltip="&quot;Abonera de pila&quot;"/>
                    </pic:cNvPr>
                    <pic:cNvPicPr>
                      <a:picLocks noChangeAspect="1" noChangeArrowheads="1"/>
                    </pic:cNvPicPr>
                  </pic:nvPicPr>
                  <pic:blipFill>
                    <a:blip r:embed="rId7"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p>
    <w:p w:rsidR="00F67833" w:rsidRPr="00F67833" w:rsidRDefault="00F67833" w:rsidP="00F67833">
      <w:pPr>
        <w:shd w:val="clear" w:color="auto" w:fill="3DA036"/>
        <w:spacing w:after="0" w:line="240" w:lineRule="auto"/>
        <w:jc w:val="center"/>
        <w:rPr>
          <w:rFonts w:ascii="Arial" w:eastAsia="Times New Roman" w:hAnsi="Arial" w:cs="Arial"/>
          <w:i/>
          <w:iCs/>
          <w:color w:val="165E00"/>
          <w:sz w:val="20"/>
          <w:szCs w:val="20"/>
          <w:lang w:eastAsia="es-AR"/>
        </w:rPr>
      </w:pPr>
      <w:r w:rsidRPr="00F67833">
        <w:rPr>
          <w:rFonts w:ascii="Arial" w:eastAsia="Times New Roman" w:hAnsi="Arial" w:cs="Arial"/>
          <w:i/>
          <w:iCs/>
          <w:color w:val="165E00"/>
          <w:sz w:val="20"/>
          <w:szCs w:val="20"/>
          <w:lang w:eastAsia="es-AR"/>
        </w:rPr>
        <w:t>Abonera de pila</w:t>
      </w:r>
    </w:p>
    <w:p w:rsidR="00F67833" w:rsidRPr="00F67833" w:rsidRDefault="00F67833" w:rsidP="00F67833">
      <w:pPr>
        <w:shd w:val="clear" w:color="auto" w:fill="3DA036"/>
        <w:spacing w:after="0" w:line="240" w:lineRule="auto"/>
        <w:jc w:val="center"/>
        <w:rPr>
          <w:rFonts w:ascii="Arial" w:eastAsia="Times New Roman" w:hAnsi="Arial" w:cs="Arial"/>
          <w:color w:val="1A171B"/>
          <w:sz w:val="23"/>
          <w:szCs w:val="23"/>
          <w:lang w:eastAsia="es-AR"/>
        </w:rPr>
      </w:pPr>
      <w:r w:rsidRPr="00F67833">
        <w:rPr>
          <w:rFonts w:ascii="Arial" w:eastAsia="Times New Roman" w:hAnsi="Arial" w:cs="Arial"/>
          <w:color w:val="1A171B"/>
          <w:sz w:val="23"/>
          <w:szCs w:val="23"/>
          <w:lang w:eastAsia="es-AR"/>
        </w:rPr>
        <w:br/>
      </w:r>
    </w:p>
    <w:p w:rsidR="00F67833" w:rsidRPr="00F67833" w:rsidRDefault="00F67833" w:rsidP="00F67833">
      <w:pPr>
        <w:shd w:val="clear" w:color="auto" w:fill="3DA036"/>
        <w:spacing w:after="240" w:line="240" w:lineRule="auto"/>
        <w:rPr>
          <w:rFonts w:ascii="Arial" w:eastAsia="Times New Roman" w:hAnsi="Arial" w:cs="Arial"/>
          <w:color w:val="1A171B"/>
          <w:sz w:val="23"/>
          <w:szCs w:val="23"/>
          <w:lang w:eastAsia="es-AR"/>
        </w:rPr>
      </w:pPr>
      <w:r w:rsidRPr="00F67833">
        <w:rPr>
          <w:rFonts w:ascii="Arial" w:eastAsia="Times New Roman" w:hAnsi="Arial" w:cs="Arial"/>
          <w:b/>
          <w:bCs/>
          <w:color w:val="1A171B"/>
          <w:sz w:val="23"/>
          <w:lang w:eastAsia="es-AR"/>
        </w:rPr>
        <w:t>En pozo</w:t>
      </w:r>
      <w:r w:rsidRPr="00F67833">
        <w:rPr>
          <w:rFonts w:ascii="Arial" w:eastAsia="Times New Roman" w:hAnsi="Arial" w:cs="Arial"/>
          <w:color w:val="1A171B"/>
          <w:sz w:val="23"/>
          <w:szCs w:val="23"/>
          <w:lang w:eastAsia="es-AR"/>
        </w:rPr>
        <w:br/>
      </w:r>
      <w:r w:rsidRPr="00F67833">
        <w:rPr>
          <w:rFonts w:ascii="Arial" w:eastAsia="Times New Roman" w:hAnsi="Arial" w:cs="Arial"/>
          <w:color w:val="1A171B"/>
          <w:sz w:val="23"/>
          <w:szCs w:val="23"/>
          <w:lang w:eastAsia="es-AR"/>
        </w:rPr>
        <w:br/>
        <w:t>Este sistema es apto para </w:t>
      </w:r>
      <w:r w:rsidRPr="00F67833">
        <w:rPr>
          <w:rFonts w:ascii="Arial" w:eastAsia="Times New Roman" w:hAnsi="Arial" w:cs="Arial"/>
          <w:b/>
          <w:bCs/>
          <w:color w:val="1A171B"/>
          <w:sz w:val="23"/>
          <w:lang w:eastAsia="es-AR"/>
        </w:rPr>
        <w:t>zonas secas ya que permite conservar mejor la humedad</w:t>
      </w:r>
      <w:r w:rsidRPr="00F67833">
        <w:rPr>
          <w:rFonts w:ascii="Arial" w:eastAsia="Times New Roman" w:hAnsi="Arial" w:cs="Arial"/>
          <w:color w:val="1A171B"/>
          <w:sz w:val="23"/>
          <w:szCs w:val="23"/>
          <w:lang w:eastAsia="es-AR"/>
        </w:rPr>
        <w:t>. Consiste en acumular los desechos en pozos o zanjas. No recomendamos este método para zonas húmedas ya que el exceso de humedad </w:t>
      </w:r>
      <w:r w:rsidRPr="00F67833">
        <w:rPr>
          <w:rFonts w:ascii="Arial" w:eastAsia="Times New Roman" w:hAnsi="Arial" w:cs="Arial"/>
          <w:b/>
          <w:bCs/>
          <w:color w:val="1A171B"/>
          <w:sz w:val="23"/>
          <w:lang w:eastAsia="es-AR"/>
        </w:rPr>
        <w:t>"pudre"</w:t>
      </w:r>
      <w:r w:rsidRPr="00F67833">
        <w:rPr>
          <w:rFonts w:ascii="Arial" w:eastAsia="Times New Roman" w:hAnsi="Arial" w:cs="Arial"/>
          <w:color w:val="1A171B"/>
          <w:sz w:val="23"/>
          <w:szCs w:val="23"/>
          <w:lang w:eastAsia="es-AR"/>
        </w:rPr>
        <w:t> el preparado.</w:t>
      </w:r>
    </w:p>
    <w:p w:rsidR="00F67833" w:rsidRPr="00F67833" w:rsidRDefault="00F67833" w:rsidP="00F67833">
      <w:pPr>
        <w:shd w:val="clear" w:color="auto" w:fill="3DA036"/>
        <w:spacing w:after="0" w:line="240" w:lineRule="auto"/>
        <w:jc w:val="center"/>
        <w:rPr>
          <w:rFonts w:ascii="Arial" w:eastAsia="Times New Roman" w:hAnsi="Arial" w:cs="Arial"/>
          <w:color w:val="1A171B"/>
          <w:sz w:val="23"/>
          <w:szCs w:val="23"/>
          <w:lang w:eastAsia="es-AR"/>
        </w:rPr>
      </w:pPr>
      <w:r>
        <w:rPr>
          <w:rFonts w:ascii="Arial" w:eastAsia="Times New Roman" w:hAnsi="Arial" w:cs="Arial"/>
          <w:noProof/>
          <w:color w:val="0000FF"/>
          <w:sz w:val="23"/>
          <w:szCs w:val="23"/>
          <w:lang w:eastAsia="es-AR"/>
        </w:rPr>
        <w:drawing>
          <wp:inline distT="0" distB="0" distL="0" distR="0">
            <wp:extent cx="1905000" cy="1466850"/>
            <wp:effectExtent l="0" t="0" r="0" b="0"/>
            <wp:docPr id="11" name="Imagen 2" descr="http://procadisaplicativos.inta.gob.ar/cursosautoaprendizaje/huertaorganica/images/l4/4_05.png">
              <a:hlinkClick xmlns:a="http://schemas.openxmlformats.org/drawingml/2006/main" r:id="rId8" tooltip="&quot;En poz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cadisaplicativos.inta.gob.ar/cursosautoaprendizaje/huertaorganica/images/l4/4_05.png">
                      <a:hlinkClick r:id="rId8" tooltip="&quot;En pozo&quot;"/>
                    </pic:cNvPr>
                    <pic:cNvPicPr>
                      <a:picLocks noChangeAspect="1" noChangeArrowheads="1"/>
                    </pic:cNvPicPr>
                  </pic:nvPicPr>
                  <pic:blipFill>
                    <a:blip r:embed="rId9"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p>
    <w:p w:rsidR="00F67833" w:rsidRPr="00F67833" w:rsidRDefault="00F67833" w:rsidP="00F67833">
      <w:pPr>
        <w:shd w:val="clear" w:color="auto" w:fill="3DA036"/>
        <w:spacing w:after="0" w:line="240" w:lineRule="auto"/>
        <w:jc w:val="center"/>
        <w:rPr>
          <w:rFonts w:ascii="Arial" w:eastAsia="Times New Roman" w:hAnsi="Arial" w:cs="Arial"/>
          <w:i/>
          <w:iCs/>
          <w:color w:val="165E00"/>
          <w:sz w:val="20"/>
          <w:szCs w:val="20"/>
          <w:lang w:eastAsia="es-AR"/>
        </w:rPr>
      </w:pPr>
      <w:r w:rsidRPr="00F67833">
        <w:rPr>
          <w:rFonts w:ascii="Arial" w:eastAsia="Times New Roman" w:hAnsi="Arial" w:cs="Arial"/>
          <w:i/>
          <w:iCs/>
          <w:color w:val="165E00"/>
          <w:sz w:val="20"/>
          <w:szCs w:val="20"/>
          <w:lang w:eastAsia="es-AR"/>
        </w:rPr>
        <w:t>En pozo</w:t>
      </w:r>
    </w:p>
    <w:p w:rsidR="00F67833" w:rsidRDefault="00F67833" w:rsidP="00F67833">
      <w:pPr>
        <w:shd w:val="clear" w:color="auto" w:fill="3DA036"/>
        <w:spacing w:after="0" w:line="240" w:lineRule="auto"/>
        <w:jc w:val="center"/>
        <w:rPr>
          <w:rFonts w:ascii="Arial" w:eastAsia="Times New Roman" w:hAnsi="Arial" w:cs="Arial"/>
          <w:color w:val="1A171B"/>
          <w:sz w:val="23"/>
          <w:szCs w:val="23"/>
          <w:lang w:eastAsia="es-AR"/>
        </w:rPr>
      </w:pPr>
      <w:r w:rsidRPr="00F67833">
        <w:rPr>
          <w:rFonts w:ascii="Arial" w:eastAsia="Times New Roman" w:hAnsi="Arial" w:cs="Arial"/>
          <w:color w:val="1A171B"/>
          <w:sz w:val="23"/>
          <w:szCs w:val="23"/>
          <w:lang w:eastAsia="es-AR"/>
        </w:rPr>
        <w:br/>
      </w:r>
    </w:p>
    <w:p w:rsidR="00A7639A" w:rsidRDefault="00A7639A" w:rsidP="00F67833">
      <w:pPr>
        <w:shd w:val="clear" w:color="auto" w:fill="3DA036"/>
        <w:spacing w:after="0" w:line="240" w:lineRule="auto"/>
        <w:jc w:val="center"/>
        <w:rPr>
          <w:rFonts w:ascii="Arial" w:eastAsia="Times New Roman" w:hAnsi="Arial" w:cs="Arial"/>
          <w:color w:val="1A171B"/>
          <w:sz w:val="23"/>
          <w:szCs w:val="23"/>
          <w:lang w:eastAsia="es-AR"/>
        </w:rPr>
      </w:pPr>
    </w:p>
    <w:p w:rsidR="00A7639A" w:rsidRPr="00F67833" w:rsidRDefault="00A7639A" w:rsidP="00F67833">
      <w:pPr>
        <w:shd w:val="clear" w:color="auto" w:fill="3DA036"/>
        <w:spacing w:after="0" w:line="240" w:lineRule="auto"/>
        <w:jc w:val="center"/>
        <w:rPr>
          <w:rFonts w:ascii="Arial" w:eastAsia="Times New Roman" w:hAnsi="Arial" w:cs="Arial"/>
          <w:color w:val="1A171B"/>
          <w:sz w:val="23"/>
          <w:szCs w:val="23"/>
          <w:lang w:eastAsia="es-AR"/>
        </w:rPr>
      </w:pPr>
    </w:p>
    <w:p w:rsidR="00F67833" w:rsidRPr="00F67833" w:rsidRDefault="00F67833" w:rsidP="00F67833">
      <w:pPr>
        <w:shd w:val="clear" w:color="auto" w:fill="3DA036"/>
        <w:spacing w:after="240" w:line="240" w:lineRule="auto"/>
        <w:rPr>
          <w:rFonts w:ascii="Arial" w:eastAsia="Times New Roman" w:hAnsi="Arial" w:cs="Arial"/>
          <w:color w:val="1A171B"/>
          <w:sz w:val="23"/>
          <w:szCs w:val="23"/>
          <w:lang w:eastAsia="es-AR"/>
        </w:rPr>
      </w:pPr>
      <w:r w:rsidRPr="00F67833">
        <w:rPr>
          <w:rFonts w:ascii="Arial" w:eastAsia="Times New Roman" w:hAnsi="Arial" w:cs="Arial"/>
          <w:b/>
          <w:bCs/>
          <w:color w:val="1A171B"/>
          <w:sz w:val="23"/>
          <w:lang w:eastAsia="es-AR"/>
        </w:rPr>
        <w:t>En tacho</w:t>
      </w:r>
      <w:r w:rsidRPr="00F67833">
        <w:rPr>
          <w:rFonts w:ascii="Arial" w:eastAsia="Times New Roman" w:hAnsi="Arial" w:cs="Arial"/>
          <w:color w:val="1A171B"/>
          <w:sz w:val="23"/>
          <w:szCs w:val="23"/>
          <w:lang w:eastAsia="es-AR"/>
        </w:rPr>
        <w:br/>
      </w:r>
      <w:r w:rsidRPr="00F67833">
        <w:rPr>
          <w:rFonts w:ascii="Arial" w:eastAsia="Times New Roman" w:hAnsi="Arial" w:cs="Arial"/>
          <w:color w:val="1A171B"/>
          <w:sz w:val="23"/>
          <w:szCs w:val="23"/>
          <w:lang w:eastAsia="es-AR"/>
        </w:rPr>
        <w:br/>
        <w:t xml:space="preserve">Necesitamos un tacho de 200 litros sin tapa ni fondo con agujeros en toda la superficie. Este sistema es recomendable, sólo si garantizamos una adecuada aireación del material orgánico. Para mayor comodidad, podemos asentarlo sobre ladrillos, dejando un espacio (que taparemos con una madera), por donde extraeremos el compuesto cumplido el proceso. En el tacho, vamos tirando todos los días los restos de la cocina (yerba, café, cáscaras, restos de verdura), hojas, pastos, yuyos con raíces, </w:t>
      </w:r>
      <w:proofErr w:type="gramStart"/>
      <w:r w:rsidRPr="00F67833">
        <w:rPr>
          <w:rFonts w:ascii="Arial" w:eastAsia="Times New Roman" w:hAnsi="Arial" w:cs="Arial"/>
          <w:color w:val="1A171B"/>
          <w:sz w:val="23"/>
          <w:szCs w:val="23"/>
          <w:lang w:eastAsia="es-AR"/>
        </w:rPr>
        <w:t>etc..</w:t>
      </w:r>
      <w:proofErr w:type="gramEnd"/>
      <w:r w:rsidRPr="00F67833">
        <w:rPr>
          <w:rFonts w:ascii="Arial" w:eastAsia="Times New Roman" w:hAnsi="Arial" w:cs="Arial"/>
          <w:color w:val="1A171B"/>
          <w:sz w:val="23"/>
          <w:szCs w:val="23"/>
          <w:lang w:eastAsia="es-AR"/>
        </w:rPr>
        <w:br/>
      </w:r>
      <w:r w:rsidRPr="00F67833">
        <w:rPr>
          <w:rFonts w:ascii="Arial" w:eastAsia="Times New Roman" w:hAnsi="Arial" w:cs="Arial"/>
          <w:color w:val="1A171B"/>
          <w:sz w:val="23"/>
          <w:szCs w:val="23"/>
          <w:lang w:eastAsia="es-AR"/>
        </w:rPr>
        <w:br/>
        <w:t>Cada tanto, agregamos una capa de tierra y removemos con la horquilla para airearlo. Tapamos el tacho con una chapa o plástico para que no junte agua de lluvia.</w:t>
      </w:r>
    </w:p>
    <w:p w:rsidR="00F67833" w:rsidRPr="00F67833" w:rsidRDefault="00F67833" w:rsidP="00F67833">
      <w:pPr>
        <w:shd w:val="clear" w:color="auto" w:fill="3DA036"/>
        <w:spacing w:after="0" w:line="240" w:lineRule="auto"/>
        <w:jc w:val="center"/>
        <w:rPr>
          <w:rFonts w:ascii="Arial" w:eastAsia="Times New Roman" w:hAnsi="Arial" w:cs="Arial"/>
          <w:color w:val="1A171B"/>
          <w:sz w:val="23"/>
          <w:szCs w:val="23"/>
          <w:lang w:eastAsia="es-AR"/>
        </w:rPr>
      </w:pPr>
      <w:r>
        <w:rPr>
          <w:rFonts w:ascii="Arial" w:eastAsia="Times New Roman" w:hAnsi="Arial" w:cs="Arial"/>
          <w:noProof/>
          <w:color w:val="0000FF"/>
          <w:sz w:val="23"/>
          <w:szCs w:val="23"/>
          <w:lang w:eastAsia="es-AR"/>
        </w:rPr>
        <w:drawing>
          <wp:inline distT="0" distB="0" distL="0" distR="0">
            <wp:extent cx="1905000" cy="1466850"/>
            <wp:effectExtent l="0" t="0" r="0" b="0"/>
            <wp:docPr id="10" name="Imagen 3" descr="http://procadisaplicativos.inta.gob.ar/cursosautoaprendizaje/huertaorganica/images/l4/4_06.png">
              <a:hlinkClick xmlns:a="http://schemas.openxmlformats.org/drawingml/2006/main" r:id="rId10" tooltip="&quot;En tac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cadisaplicativos.inta.gob.ar/cursosautoaprendizaje/huertaorganica/images/l4/4_06.png">
                      <a:hlinkClick r:id="rId10" tooltip="&quot;En tacho&quot;"/>
                    </pic:cNvPr>
                    <pic:cNvPicPr>
                      <a:picLocks noChangeAspect="1" noChangeArrowheads="1"/>
                    </pic:cNvPicPr>
                  </pic:nvPicPr>
                  <pic:blipFill>
                    <a:blip r:embed="rId11"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p>
    <w:p w:rsidR="00F67833" w:rsidRPr="00F67833" w:rsidRDefault="00F67833" w:rsidP="00F67833">
      <w:pPr>
        <w:shd w:val="clear" w:color="auto" w:fill="3DA036"/>
        <w:spacing w:after="0" w:line="240" w:lineRule="auto"/>
        <w:jc w:val="center"/>
        <w:rPr>
          <w:rFonts w:ascii="Arial" w:eastAsia="Times New Roman" w:hAnsi="Arial" w:cs="Arial"/>
          <w:i/>
          <w:iCs/>
          <w:color w:val="165E00"/>
          <w:sz w:val="20"/>
          <w:szCs w:val="20"/>
          <w:lang w:eastAsia="es-AR"/>
        </w:rPr>
      </w:pPr>
      <w:r w:rsidRPr="00F67833">
        <w:rPr>
          <w:rFonts w:ascii="Arial" w:eastAsia="Times New Roman" w:hAnsi="Arial" w:cs="Arial"/>
          <w:i/>
          <w:iCs/>
          <w:color w:val="165E00"/>
          <w:sz w:val="20"/>
          <w:szCs w:val="20"/>
          <w:lang w:eastAsia="es-AR"/>
        </w:rPr>
        <w:t>En tacho</w:t>
      </w:r>
    </w:p>
    <w:p w:rsidR="00F67833" w:rsidRPr="00F67833" w:rsidRDefault="00F67833" w:rsidP="00F67833">
      <w:pPr>
        <w:shd w:val="clear" w:color="auto" w:fill="3DA036"/>
        <w:spacing w:after="0" w:line="240" w:lineRule="auto"/>
        <w:jc w:val="center"/>
        <w:rPr>
          <w:rFonts w:ascii="Arial" w:eastAsia="Times New Roman" w:hAnsi="Arial" w:cs="Arial"/>
          <w:color w:val="1A171B"/>
          <w:sz w:val="23"/>
          <w:szCs w:val="23"/>
          <w:lang w:eastAsia="es-AR"/>
        </w:rPr>
      </w:pPr>
      <w:r w:rsidRPr="00F67833">
        <w:rPr>
          <w:rFonts w:ascii="Arial" w:eastAsia="Times New Roman" w:hAnsi="Arial" w:cs="Arial"/>
          <w:color w:val="1A171B"/>
          <w:sz w:val="23"/>
          <w:szCs w:val="23"/>
          <w:lang w:eastAsia="es-AR"/>
        </w:rPr>
        <w:br/>
      </w:r>
    </w:p>
    <w:p w:rsidR="00F67833" w:rsidRPr="00F67833" w:rsidRDefault="00F67833" w:rsidP="00F67833">
      <w:pPr>
        <w:shd w:val="clear" w:color="auto" w:fill="3DA036"/>
        <w:spacing w:after="240" w:line="240" w:lineRule="auto"/>
        <w:rPr>
          <w:rFonts w:ascii="Arial" w:eastAsia="Times New Roman" w:hAnsi="Arial" w:cs="Arial"/>
          <w:color w:val="1A171B"/>
          <w:sz w:val="23"/>
          <w:szCs w:val="23"/>
          <w:lang w:eastAsia="es-AR"/>
        </w:rPr>
      </w:pPr>
      <w:r w:rsidRPr="00F67833">
        <w:rPr>
          <w:rFonts w:ascii="Arial" w:eastAsia="Times New Roman" w:hAnsi="Arial" w:cs="Arial"/>
          <w:b/>
          <w:bCs/>
          <w:color w:val="1A171B"/>
          <w:sz w:val="23"/>
          <w:lang w:eastAsia="es-AR"/>
        </w:rPr>
        <w:t>De corralito</w:t>
      </w:r>
      <w:r w:rsidRPr="00F67833">
        <w:rPr>
          <w:rFonts w:ascii="Arial" w:eastAsia="Times New Roman" w:hAnsi="Arial" w:cs="Arial"/>
          <w:color w:val="1A171B"/>
          <w:sz w:val="23"/>
          <w:szCs w:val="23"/>
          <w:lang w:eastAsia="es-AR"/>
        </w:rPr>
        <w:br/>
      </w:r>
      <w:r w:rsidRPr="00F67833">
        <w:rPr>
          <w:rFonts w:ascii="Arial" w:eastAsia="Times New Roman" w:hAnsi="Arial" w:cs="Arial"/>
          <w:color w:val="1A171B"/>
          <w:sz w:val="23"/>
          <w:szCs w:val="23"/>
          <w:lang w:eastAsia="es-AR"/>
        </w:rPr>
        <w:br/>
        <w:t>Necesitamos construir una superficie de corralito, donde depositaremos pastos secos y verdes, restos de poda (menos ramas gruesas), estiércoles, etc. Como en los métodos anteriores, conviene cubrirlo con una chapa o plástico para evitar que las lluvias lo encharquen. Al cabo de un par de meses, se saca el contenedor de alambre y se deja la pila de materia orgánica. A una distancia de unos tres metros se vuelve a armar el corralito para comenzar una nueva abonera.</w:t>
      </w:r>
    </w:p>
    <w:p w:rsidR="00F67833" w:rsidRPr="00F67833" w:rsidRDefault="00F67833" w:rsidP="00F67833">
      <w:pPr>
        <w:shd w:val="clear" w:color="auto" w:fill="3DA036"/>
        <w:spacing w:after="0" w:line="240" w:lineRule="auto"/>
        <w:jc w:val="center"/>
        <w:rPr>
          <w:rFonts w:ascii="Arial" w:eastAsia="Times New Roman" w:hAnsi="Arial" w:cs="Arial"/>
          <w:color w:val="1A171B"/>
          <w:sz w:val="23"/>
          <w:szCs w:val="23"/>
          <w:lang w:eastAsia="es-AR"/>
        </w:rPr>
      </w:pPr>
      <w:r>
        <w:rPr>
          <w:rFonts w:ascii="Arial" w:eastAsia="Times New Roman" w:hAnsi="Arial" w:cs="Arial"/>
          <w:noProof/>
          <w:color w:val="0000FF"/>
          <w:sz w:val="23"/>
          <w:szCs w:val="23"/>
          <w:lang w:eastAsia="es-AR"/>
        </w:rPr>
        <w:drawing>
          <wp:inline distT="0" distB="0" distL="0" distR="0">
            <wp:extent cx="1905000" cy="1466850"/>
            <wp:effectExtent l="0" t="0" r="0" b="0"/>
            <wp:docPr id="9" name="Imagen 4" descr="http://procadisaplicativos.inta.gob.ar/cursosautoaprendizaje/huertaorganica/images/l4/4_07.png">
              <a:hlinkClick xmlns:a="http://schemas.openxmlformats.org/drawingml/2006/main" r:id="rId12" tooltip="&quot;De corrali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cadisaplicativos.inta.gob.ar/cursosautoaprendizaje/huertaorganica/images/l4/4_07.png">
                      <a:hlinkClick r:id="rId12" tooltip="&quot;De corralito&quot;"/>
                    </pic:cNvPr>
                    <pic:cNvPicPr>
                      <a:picLocks noChangeAspect="1" noChangeArrowheads="1"/>
                    </pic:cNvPicPr>
                  </pic:nvPicPr>
                  <pic:blipFill>
                    <a:blip r:embed="rId13"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p>
    <w:p w:rsidR="00F67833" w:rsidRPr="00F67833" w:rsidRDefault="00F67833" w:rsidP="00F67833">
      <w:pPr>
        <w:shd w:val="clear" w:color="auto" w:fill="3DA036"/>
        <w:spacing w:after="0" w:line="240" w:lineRule="auto"/>
        <w:jc w:val="center"/>
        <w:rPr>
          <w:rFonts w:ascii="Arial" w:eastAsia="Times New Roman" w:hAnsi="Arial" w:cs="Arial"/>
          <w:i/>
          <w:iCs/>
          <w:color w:val="165E00"/>
          <w:sz w:val="20"/>
          <w:szCs w:val="20"/>
          <w:lang w:eastAsia="es-AR"/>
        </w:rPr>
      </w:pPr>
      <w:r w:rsidRPr="00F67833">
        <w:rPr>
          <w:rFonts w:ascii="Arial" w:eastAsia="Times New Roman" w:hAnsi="Arial" w:cs="Arial"/>
          <w:i/>
          <w:iCs/>
          <w:color w:val="165E00"/>
          <w:sz w:val="20"/>
          <w:szCs w:val="20"/>
          <w:lang w:eastAsia="es-AR"/>
        </w:rPr>
        <w:t>De corralito</w:t>
      </w:r>
    </w:p>
    <w:p w:rsidR="00F67833" w:rsidRDefault="00F67833" w:rsidP="00320E0B">
      <w:pPr>
        <w:shd w:val="clear" w:color="auto" w:fill="FFFFFF"/>
        <w:spacing w:after="360" w:line="240" w:lineRule="auto"/>
        <w:rPr>
          <w:rFonts w:ascii="Arial" w:eastAsia="Times New Roman" w:hAnsi="Arial" w:cs="Arial"/>
          <w:color w:val="555555"/>
          <w:sz w:val="23"/>
          <w:szCs w:val="23"/>
          <w:lang w:eastAsia="es-AR"/>
        </w:rPr>
      </w:pPr>
    </w:p>
    <w:p w:rsidR="00FE6D2A" w:rsidRPr="00FE6D2A" w:rsidRDefault="00FE6D2A" w:rsidP="00FE6D2A">
      <w:pPr>
        <w:shd w:val="clear" w:color="auto" w:fill="3DA036"/>
        <w:spacing w:after="0" w:line="240" w:lineRule="auto"/>
        <w:rPr>
          <w:rFonts w:ascii="Arial" w:eastAsia="Times New Roman" w:hAnsi="Arial" w:cs="Arial"/>
          <w:color w:val="1A171B"/>
          <w:sz w:val="23"/>
          <w:szCs w:val="23"/>
          <w:lang w:eastAsia="es-AR"/>
        </w:rPr>
      </w:pPr>
    </w:p>
    <w:p w:rsidR="00FE6D2A" w:rsidRPr="00FE6D2A" w:rsidRDefault="00FE6D2A" w:rsidP="00FE6D2A">
      <w:pPr>
        <w:numPr>
          <w:ilvl w:val="0"/>
          <w:numId w:val="10"/>
        </w:numPr>
        <w:shd w:val="clear" w:color="auto" w:fill="3DA036"/>
        <w:spacing w:after="0" w:line="240" w:lineRule="auto"/>
        <w:ind w:left="0"/>
        <w:rPr>
          <w:rFonts w:ascii="Arial" w:eastAsia="Times New Roman" w:hAnsi="Arial" w:cs="Arial"/>
          <w:color w:val="1A171B"/>
          <w:sz w:val="23"/>
          <w:szCs w:val="23"/>
          <w:lang w:eastAsia="es-AR"/>
        </w:rPr>
      </w:pPr>
      <w:r w:rsidRPr="00FE6D2A">
        <w:rPr>
          <w:rFonts w:ascii="Arial" w:eastAsia="Times New Roman" w:hAnsi="Arial" w:cs="Arial"/>
          <w:color w:val="1A171B"/>
          <w:sz w:val="23"/>
          <w:szCs w:val="23"/>
          <w:lang w:eastAsia="es-AR"/>
        </w:rPr>
        <w:t xml:space="preserve">Al material más fino y grumoso lo podemos usar como capa superficial de los almácigos y en los tablones (ya sea colocándolo en los surcos de la siembra directa, o en los hoyos al hacer los </w:t>
      </w:r>
      <w:proofErr w:type="spellStart"/>
      <w:r w:rsidRPr="00FE6D2A">
        <w:rPr>
          <w:rFonts w:ascii="Arial" w:eastAsia="Times New Roman" w:hAnsi="Arial" w:cs="Arial"/>
          <w:color w:val="1A171B"/>
          <w:sz w:val="23"/>
          <w:szCs w:val="23"/>
          <w:lang w:eastAsia="es-AR"/>
        </w:rPr>
        <w:t>transplantes</w:t>
      </w:r>
      <w:proofErr w:type="spellEnd"/>
      <w:r w:rsidRPr="00FE6D2A">
        <w:rPr>
          <w:rFonts w:ascii="Arial" w:eastAsia="Times New Roman" w:hAnsi="Arial" w:cs="Arial"/>
          <w:color w:val="1A171B"/>
          <w:sz w:val="23"/>
          <w:szCs w:val="23"/>
          <w:lang w:eastAsia="es-AR"/>
        </w:rPr>
        <w:t>).</w:t>
      </w:r>
    </w:p>
    <w:p w:rsidR="00FE6D2A" w:rsidRPr="00FE6D2A" w:rsidRDefault="00FE6D2A" w:rsidP="00FE6D2A">
      <w:pPr>
        <w:shd w:val="clear" w:color="auto" w:fill="3DA036"/>
        <w:spacing w:after="0" w:line="240" w:lineRule="auto"/>
        <w:rPr>
          <w:rFonts w:ascii="Arial" w:eastAsia="Times New Roman" w:hAnsi="Arial" w:cs="Arial"/>
          <w:color w:val="1A171B"/>
          <w:sz w:val="23"/>
          <w:szCs w:val="23"/>
          <w:lang w:eastAsia="es-AR"/>
        </w:rPr>
      </w:pPr>
    </w:p>
    <w:p w:rsidR="00FE6D2A" w:rsidRPr="00FE6D2A" w:rsidRDefault="00FE6D2A" w:rsidP="00FE6D2A">
      <w:pPr>
        <w:shd w:val="clear" w:color="auto" w:fill="3DA036"/>
        <w:spacing w:after="0" w:line="240" w:lineRule="auto"/>
        <w:jc w:val="center"/>
        <w:rPr>
          <w:rFonts w:ascii="Arial" w:eastAsia="Times New Roman" w:hAnsi="Arial" w:cs="Arial"/>
          <w:color w:val="1A171B"/>
          <w:sz w:val="23"/>
          <w:szCs w:val="23"/>
          <w:lang w:eastAsia="es-AR"/>
        </w:rPr>
      </w:pPr>
      <w:r>
        <w:rPr>
          <w:rFonts w:ascii="Arial" w:eastAsia="Times New Roman" w:hAnsi="Arial" w:cs="Arial"/>
          <w:noProof/>
          <w:color w:val="0000FF"/>
          <w:sz w:val="23"/>
          <w:szCs w:val="23"/>
          <w:lang w:eastAsia="es-AR"/>
        </w:rPr>
        <w:lastRenderedPageBreak/>
        <w:drawing>
          <wp:inline distT="0" distB="0" distL="0" distR="0">
            <wp:extent cx="1905000" cy="1466850"/>
            <wp:effectExtent l="0" t="0" r="0" b="0"/>
            <wp:docPr id="13" name="Imagen 10" descr="http://procadisaplicativos.inta.gob.ar/cursosautoaprendizaje/huertaorganica/images/l4/4_09.png">
              <a:hlinkClick xmlns:a="http://schemas.openxmlformats.org/drawingml/2006/main" r:id="rId14"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cadisaplicativos.inta.gob.ar/cursosautoaprendizaje/huertaorganica/images/l4/4_09.png">
                      <a:hlinkClick r:id="rId14" tooltip="&quot;  &quot;"/>
                    </pic:cNvPr>
                    <pic:cNvPicPr>
                      <a:picLocks noChangeAspect="1" noChangeArrowheads="1"/>
                    </pic:cNvPicPr>
                  </pic:nvPicPr>
                  <pic:blipFill>
                    <a:blip r:embed="rId15"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p>
    <w:p w:rsidR="002C186C" w:rsidRDefault="002C186C" w:rsidP="00320E0B">
      <w:pPr>
        <w:shd w:val="clear" w:color="auto" w:fill="FFFFFF"/>
        <w:spacing w:after="360" w:line="240" w:lineRule="auto"/>
        <w:rPr>
          <w:rFonts w:ascii="Arial" w:eastAsia="Times New Roman" w:hAnsi="Arial" w:cs="Arial"/>
          <w:color w:val="555555"/>
          <w:sz w:val="23"/>
          <w:szCs w:val="23"/>
          <w:lang w:eastAsia="es-AR"/>
        </w:rPr>
      </w:pPr>
    </w:p>
    <w:p w:rsidR="00DC6763" w:rsidRDefault="00DC6763" w:rsidP="00DC6763">
      <w:pPr>
        <w:spacing w:after="0" w:line="240" w:lineRule="auto"/>
        <w:rPr>
          <w:rFonts w:ascii="Arial" w:eastAsia="Times New Roman" w:hAnsi="Arial" w:cs="Arial"/>
          <w:i/>
          <w:iCs/>
          <w:color w:val="1A171B"/>
          <w:sz w:val="23"/>
          <w:lang w:eastAsia="es-AR"/>
        </w:rPr>
      </w:pPr>
      <w:r w:rsidRPr="00FE6D2A">
        <w:rPr>
          <w:rFonts w:ascii="Arial" w:eastAsia="Times New Roman" w:hAnsi="Arial" w:cs="Arial"/>
          <w:i/>
          <w:iCs/>
          <w:color w:val="1A171B"/>
          <w:sz w:val="23"/>
          <w:lang w:eastAsia="es-AR"/>
        </w:rPr>
        <w:t>¿Cuándo estará listo el abono para usarlo?</w:t>
      </w:r>
    </w:p>
    <w:p w:rsidR="00DC6763" w:rsidRDefault="00DC6763" w:rsidP="00DC6763">
      <w:pPr>
        <w:spacing w:after="0" w:line="240" w:lineRule="auto"/>
        <w:rPr>
          <w:rFonts w:ascii="Arial" w:eastAsia="Times New Roman" w:hAnsi="Arial" w:cs="Arial"/>
          <w:i/>
          <w:iCs/>
          <w:color w:val="1A171B"/>
          <w:sz w:val="23"/>
          <w:lang w:eastAsia="es-AR"/>
        </w:rPr>
      </w:pPr>
    </w:p>
    <w:p w:rsidR="00DC6763" w:rsidRDefault="00DC6763" w:rsidP="00DC6763">
      <w:pPr>
        <w:spacing w:after="0" w:line="240" w:lineRule="auto"/>
        <w:rPr>
          <w:rFonts w:ascii="Arial" w:eastAsia="Times New Roman" w:hAnsi="Arial" w:cs="Arial"/>
          <w:i/>
          <w:iCs/>
          <w:color w:val="1A171B"/>
          <w:sz w:val="23"/>
          <w:lang w:eastAsia="es-AR"/>
        </w:rPr>
      </w:pPr>
      <w:r>
        <w:rPr>
          <w:rFonts w:ascii="Arial" w:eastAsia="Times New Roman" w:hAnsi="Arial" w:cs="Arial"/>
          <w:i/>
          <w:iCs/>
          <w:color w:val="1A171B"/>
          <w:sz w:val="23"/>
          <w:lang w:eastAsia="es-AR"/>
        </w:rPr>
        <w:t>En verano, el abono estará listo para ser usado al cabo de tres meses.</w:t>
      </w:r>
    </w:p>
    <w:p w:rsidR="00DC6763" w:rsidRPr="00FE6D2A" w:rsidRDefault="00C7338B" w:rsidP="00DC6763">
      <w:pPr>
        <w:spacing w:after="0" w:line="240" w:lineRule="auto"/>
        <w:rPr>
          <w:rFonts w:ascii="Times New Roman" w:eastAsia="Times New Roman" w:hAnsi="Times New Roman" w:cs="Times New Roman"/>
          <w:sz w:val="24"/>
          <w:szCs w:val="24"/>
          <w:lang w:eastAsia="es-AR"/>
        </w:rPr>
      </w:pPr>
      <w:r>
        <w:rPr>
          <w:rFonts w:ascii="Arial" w:eastAsia="Times New Roman" w:hAnsi="Arial" w:cs="Arial"/>
          <w:i/>
          <w:iCs/>
          <w:color w:val="1A171B"/>
          <w:sz w:val="23"/>
          <w:lang w:eastAsia="es-AR"/>
        </w:rPr>
        <w:t xml:space="preserve">En </w:t>
      </w:r>
      <w:r w:rsidR="002242C4">
        <w:rPr>
          <w:rFonts w:ascii="Arial" w:eastAsia="Times New Roman" w:hAnsi="Arial" w:cs="Arial"/>
          <w:i/>
          <w:iCs/>
          <w:color w:val="1A171B"/>
          <w:sz w:val="23"/>
          <w:lang w:eastAsia="es-AR"/>
        </w:rPr>
        <w:t xml:space="preserve"> i</w:t>
      </w:r>
      <w:r w:rsidR="00DC6763">
        <w:rPr>
          <w:rFonts w:ascii="Arial" w:eastAsia="Times New Roman" w:hAnsi="Arial" w:cs="Arial"/>
          <w:i/>
          <w:iCs/>
          <w:color w:val="1A171B"/>
          <w:sz w:val="23"/>
          <w:lang w:eastAsia="es-AR"/>
        </w:rPr>
        <w:t>nvierno, en ca</w:t>
      </w:r>
      <w:r w:rsidR="002360A2">
        <w:rPr>
          <w:rFonts w:ascii="Arial" w:eastAsia="Times New Roman" w:hAnsi="Arial" w:cs="Arial"/>
          <w:i/>
          <w:iCs/>
          <w:color w:val="1A171B"/>
          <w:sz w:val="23"/>
          <w:lang w:eastAsia="es-AR"/>
        </w:rPr>
        <w:t>mbio, demorará unos meses más (</w:t>
      </w:r>
      <w:r w:rsidR="00DC6763">
        <w:rPr>
          <w:rFonts w:ascii="Arial" w:eastAsia="Times New Roman" w:hAnsi="Arial" w:cs="Arial"/>
          <w:i/>
          <w:iCs/>
          <w:color w:val="1A171B"/>
          <w:sz w:val="23"/>
          <w:lang w:eastAsia="es-AR"/>
        </w:rPr>
        <w:t>cinco o seis).</w:t>
      </w:r>
      <w:r w:rsidR="00DC6763" w:rsidRPr="00FE6D2A">
        <w:rPr>
          <w:rFonts w:ascii="Arial" w:eastAsia="Times New Roman" w:hAnsi="Arial" w:cs="Arial"/>
          <w:color w:val="1A171B"/>
          <w:sz w:val="23"/>
          <w:szCs w:val="23"/>
          <w:lang w:eastAsia="es-AR"/>
        </w:rPr>
        <w:br/>
      </w:r>
      <w:r w:rsidR="00DC6763" w:rsidRPr="00FE6D2A">
        <w:rPr>
          <w:rFonts w:ascii="Arial" w:eastAsia="Times New Roman" w:hAnsi="Arial" w:cs="Arial"/>
          <w:color w:val="1A171B"/>
          <w:sz w:val="23"/>
          <w:szCs w:val="23"/>
          <w:lang w:eastAsia="es-AR"/>
        </w:rPr>
        <w:br/>
      </w:r>
    </w:p>
    <w:p w:rsidR="00320E0B" w:rsidRPr="00320E0B" w:rsidRDefault="00320E0B" w:rsidP="00320E0B">
      <w:pPr>
        <w:shd w:val="clear" w:color="auto" w:fill="FFFFFF"/>
        <w:spacing w:after="360" w:line="240" w:lineRule="auto"/>
        <w:rPr>
          <w:rFonts w:ascii="Arial" w:eastAsia="Times New Roman" w:hAnsi="Arial" w:cs="Arial"/>
          <w:color w:val="555555"/>
          <w:sz w:val="23"/>
          <w:szCs w:val="23"/>
          <w:lang w:eastAsia="es-AR"/>
        </w:rPr>
      </w:pPr>
    </w:p>
    <w:p w:rsidR="00320E0B" w:rsidRPr="00320E0B" w:rsidRDefault="00320E0B" w:rsidP="001F777D">
      <w:pPr>
        <w:numPr>
          <w:ilvl w:val="0"/>
          <w:numId w:val="3"/>
        </w:numPr>
        <w:shd w:val="clear" w:color="auto" w:fill="FFFFFF"/>
        <w:spacing w:after="0" w:line="319" w:lineRule="atLeast"/>
        <w:ind w:left="0"/>
        <w:jc w:val="both"/>
        <w:rPr>
          <w:rFonts w:ascii="Arial" w:eastAsia="Times New Roman" w:hAnsi="Arial" w:cs="Arial"/>
          <w:color w:val="555555"/>
          <w:sz w:val="23"/>
          <w:szCs w:val="23"/>
          <w:lang w:eastAsia="es-AR"/>
        </w:rPr>
      </w:pPr>
      <w:r w:rsidRPr="00320E0B">
        <w:rPr>
          <w:rFonts w:ascii="Arial" w:eastAsia="Times New Roman" w:hAnsi="Arial" w:cs="Arial"/>
          <w:b/>
          <w:bCs/>
          <w:color w:val="555555"/>
          <w:sz w:val="23"/>
          <w:lang w:eastAsia="es-AR"/>
        </w:rPr>
        <w:t>¿Qué es el abono verde?</w:t>
      </w:r>
      <w:r w:rsidRPr="00320E0B">
        <w:rPr>
          <w:rFonts w:ascii="Arial" w:eastAsia="Times New Roman" w:hAnsi="Arial" w:cs="Arial"/>
          <w:color w:val="555555"/>
          <w:sz w:val="23"/>
          <w:szCs w:val="23"/>
          <w:lang w:eastAsia="es-AR"/>
        </w:rPr>
        <w:t>  </w:t>
      </w:r>
    </w:p>
    <w:p w:rsidR="00320E0B" w:rsidRPr="00320E0B" w:rsidRDefault="00320E0B" w:rsidP="001F777D">
      <w:pPr>
        <w:shd w:val="clear" w:color="auto" w:fill="FFFFFF"/>
        <w:spacing w:after="360" w:line="240" w:lineRule="auto"/>
        <w:jc w:val="both"/>
        <w:rPr>
          <w:rFonts w:ascii="Arial" w:eastAsia="Times New Roman" w:hAnsi="Arial" w:cs="Arial"/>
          <w:color w:val="555555"/>
          <w:sz w:val="23"/>
          <w:szCs w:val="23"/>
          <w:lang w:eastAsia="es-AR"/>
        </w:rPr>
      </w:pPr>
      <w:r w:rsidRPr="00320E0B">
        <w:rPr>
          <w:rFonts w:ascii="Arial" w:eastAsia="Times New Roman" w:hAnsi="Arial" w:cs="Arial"/>
          <w:color w:val="555555"/>
          <w:sz w:val="23"/>
          <w:szCs w:val="23"/>
          <w:lang w:eastAsia="es-AR"/>
        </w:rPr>
        <w:t>Quienes dispongan de mayores superficies, pueden aprovechar una parcela para hacer siembras que sirvan para enriquecer la tierra. Estas siembras no se utilizan para el consumo, sino que se usan exclusivamente para incorporarlas a la tierra como fertilizante, por eso se las denomina abono </w:t>
      </w:r>
      <w:r w:rsidRPr="00320E0B">
        <w:rPr>
          <w:rFonts w:ascii="Arial" w:eastAsia="Times New Roman" w:hAnsi="Arial" w:cs="Arial"/>
          <w:i/>
          <w:iCs/>
          <w:color w:val="555555"/>
          <w:sz w:val="23"/>
          <w:lang w:eastAsia="es-AR"/>
        </w:rPr>
        <w:t>“verde”.</w:t>
      </w:r>
      <w:r w:rsidRPr="00320E0B">
        <w:rPr>
          <w:rFonts w:ascii="Arial" w:eastAsia="Times New Roman" w:hAnsi="Arial" w:cs="Arial"/>
          <w:color w:val="555555"/>
          <w:sz w:val="23"/>
          <w:szCs w:val="23"/>
          <w:lang w:eastAsia="es-AR"/>
        </w:rPr>
        <w:t> Las plantas que utilizamos como abono verde, se deben picar y enterrar a poca profundidad, un tiempo antes de que florezcan. Una vez incorporadas a la tierra, aumentarán rápidamente su contenido en materia orgánica. Este tipo de abono es muy útil para las tierras malas o empobrecidas, éstas se vuelven más fáciles de trabajar.                </w:t>
      </w:r>
    </w:p>
    <w:p w:rsidR="00320E0B" w:rsidRPr="00320E0B" w:rsidRDefault="00320E0B" w:rsidP="001F777D">
      <w:pPr>
        <w:shd w:val="clear" w:color="auto" w:fill="FFFFFF"/>
        <w:spacing w:after="360" w:line="240" w:lineRule="auto"/>
        <w:jc w:val="both"/>
        <w:rPr>
          <w:rFonts w:ascii="Arial" w:eastAsia="Times New Roman" w:hAnsi="Arial" w:cs="Arial"/>
          <w:color w:val="555555"/>
          <w:sz w:val="23"/>
          <w:szCs w:val="23"/>
          <w:lang w:eastAsia="es-AR"/>
        </w:rPr>
      </w:pPr>
      <w:r w:rsidRPr="00320E0B">
        <w:rPr>
          <w:rFonts w:ascii="Arial" w:eastAsia="Times New Roman" w:hAnsi="Arial" w:cs="Arial"/>
          <w:color w:val="555555"/>
          <w:sz w:val="23"/>
          <w:szCs w:val="23"/>
          <w:lang w:eastAsia="es-AR"/>
        </w:rPr>
        <w:t>En el INVIERNO se siembran leguminosas (haba, arvejas) y cereales (trigo, avena, centeno, cebada). En el caso de las huertas escolares se podrían hacer abonos verdes en los períodos de vacaciones para mejorar la tierra, ya que en esos momentos la huerta no está en producción</w:t>
      </w:r>
    </w:p>
    <w:p w:rsidR="00320E0B" w:rsidRPr="00320E0B" w:rsidRDefault="00320E0B" w:rsidP="001F777D">
      <w:pPr>
        <w:numPr>
          <w:ilvl w:val="0"/>
          <w:numId w:val="4"/>
        </w:numPr>
        <w:shd w:val="clear" w:color="auto" w:fill="FFFFFF"/>
        <w:spacing w:after="0" w:line="319" w:lineRule="atLeast"/>
        <w:ind w:left="0"/>
        <w:jc w:val="both"/>
        <w:rPr>
          <w:rFonts w:ascii="Arial" w:eastAsia="Times New Roman" w:hAnsi="Arial" w:cs="Arial"/>
          <w:color w:val="555555"/>
          <w:sz w:val="23"/>
          <w:szCs w:val="23"/>
          <w:lang w:eastAsia="es-AR"/>
        </w:rPr>
      </w:pPr>
      <w:r w:rsidRPr="00320E0B">
        <w:rPr>
          <w:rFonts w:ascii="Arial" w:eastAsia="Times New Roman" w:hAnsi="Arial" w:cs="Arial"/>
          <w:color w:val="555555"/>
          <w:sz w:val="23"/>
          <w:szCs w:val="23"/>
          <w:lang w:eastAsia="es-AR"/>
        </w:rPr>
        <w:t> </w:t>
      </w:r>
      <w:r w:rsidRPr="00320E0B">
        <w:rPr>
          <w:rFonts w:ascii="Arial" w:eastAsia="Times New Roman" w:hAnsi="Arial" w:cs="Arial"/>
          <w:b/>
          <w:bCs/>
          <w:color w:val="555555"/>
          <w:sz w:val="23"/>
          <w:lang w:eastAsia="es-AR"/>
        </w:rPr>
        <w:t>¿Qué es el abono de superficie?</w:t>
      </w:r>
    </w:p>
    <w:p w:rsidR="00320E0B" w:rsidRDefault="00320E0B" w:rsidP="001F777D">
      <w:pPr>
        <w:shd w:val="clear" w:color="auto" w:fill="FFFFFF"/>
        <w:spacing w:after="360" w:line="240" w:lineRule="auto"/>
        <w:jc w:val="both"/>
        <w:rPr>
          <w:rFonts w:ascii="Arial" w:eastAsia="Times New Roman" w:hAnsi="Arial" w:cs="Arial"/>
          <w:color w:val="555555"/>
          <w:sz w:val="23"/>
          <w:szCs w:val="23"/>
          <w:lang w:eastAsia="es-AR"/>
        </w:rPr>
      </w:pPr>
      <w:r w:rsidRPr="00320E0B">
        <w:rPr>
          <w:rFonts w:ascii="Arial" w:eastAsia="Times New Roman" w:hAnsi="Arial" w:cs="Arial"/>
          <w:color w:val="555555"/>
          <w:sz w:val="23"/>
          <w:szCs w:val="23"/>
          <w:lang w:eastAsia="es-AR"/>
        </w:rPr>
        <w:t xml:space="preserve">Es el aporte de materia orgánica colocada directamente sobre la superficie que se quiere fertilizar. Pueden usarse materiales vegetales, como pasto, restos de cosecha, paja, hojas secas, restos de carpidas, material </w:t>
      </w:r>
      <w:proofErr w:type="spellStart"/>
      <w:r w:rsidRPr="00320E0B">
        <w:rPr>
          <w:rFonts w:ascii="Arial" w:eastAsia="Times New Roman" w:hAnsi="Arial" w:cs="Arial"/>
          <w:color w:val="555555"/>
          <w:sz w:val="23"/>
          <w:szCs w:val="23"/>
          <w:lang w:eastAsia="es-AR"/>
        </w:rPr>
        <w:t>semi</w:t>
      </w:r>
      <w:proofErr w:type="spellEnd"/>
      <w:r w:rsidRPr="00320E0B">
        <w:rPr>
          <w:rFonts w:ascii="Arial" w:eastAsia="Times New Roman" w:hAnsi="Arial" w:cs="Arial"/>
          <w:color w:val="555555"/>
          <w:sz w:val="23"/>
          <w:szCs w:val="23"/>
          <w:lang w:eastAsia="es-AR"/>
        </w:rPr>
        <w:t xml:space="preserve"> descompuesto, etc., que además funciona como “mantillo”, evitando la evaporación y protegiendo la estructura del suelo del impacto de las gotas de agua. También impide el crecimiento de yuyos. De esta manera, se harán menos necesarias las carpidas para desmalezar.</w:t>
      </w:r>
    </w:p>
    <w:p w:rsidR="00E040B8" w:rsidRPr="00972779" w:rsidRDefault="00E040B8" w:rsidP="00F67833">
      <w:pPr>
        <w:shd w:val="clear" w:color="auto" w:fill="FFFFFF"/>
        <w:spacing w:after="360" w:line="240" w:lineRule="auto"/>
        <w:rPr>
          <w:rFonts w:ascii="Arial" w:eastAsia="Times New Roman" w:hAnsi="Arial" w:cs="Arial"/>
          <w:color w:val="555555"/>
          <w:sz w:val="20"/>
          <w:szCs w:val="20"/>
          <w:lang w:eastAsia="es-AR"/>
        </w:rPr>
      </w:pPr>
      <w:r w:rsidRPr="00972779">
        <w:rPr>
          <w:rFonts w:ascii="Arial" w:eastAsia="Times New Roman" w:hAnsi="Arial" w:cs="Arial"/>
          <w:b/>
          <w:color w:val="555555"/>
          <w:sz w:val="20"/>
          <w:szCs w:val="20"/>
          <w:lang w:eastAsia="es-AR"/>
        </w:rPr>
        <w:t xml:space="preserve">Nutrientes esenciales </w:t>
      </w:r>
      <w:r w:rsidRPr="00972779">
        <w:rPr>
          <w:rFonts w:ascii="Arial" w:eastAsia="Times New Roman" w:hAnsi="Arial" w:cs="Arial"/>
          <w:color w:val="555555"/>
          <w:sz w:val="20"/>
          <w:szCs w:val="20"/>
          <w:lang w:eastAsia="es-AR"/>
        </w:rPr>
        <w:t xml:space="preserve">para las plantas: se denominan así  </w:t>
      </w:r>
      <w:proofErr w:type="spellStart"/>
      <w:r w:rsidRPr="00972779">
        <w:rPr>
          <w:rFonts w:ascii="Arial" w:eastAsia="Times New Roman" w:hAnsi="Arial" w:cs="Arial"/>
          <w:color w:val="555555"/>
          <w:sz w:val="20"/>
          <w:szCs w:val="20"/>
          <w:lang w:eastAsia="es-AR"/>
        </w:rPr>
        <w:t>por</w:t>
      </w:r>
      <w:r w:rsidR="001F777D">
        <w:rPr>
          <w:rFonts w:ascii="Arial" w:eastAsia="Times New Roman" w:hAnsi="Arial" w:cs="Arial"/>
          <w:color w:val="555555"/>
          <w:sz w:val="20"/>
          <w:szCs w:val="20"/>
          <w:lang w:eastAsia="es-AR"/>
        </w:rPr>
        <w:t xml:space="preserve"> </w:t>
      </w:r>
      <w:proofErr w:type="gramStart"/>
      <w:r w:rsidRPr="00972779">
        <w:rPr>
          <w:rFonts w:ascii="Arial" w:eastAsia="Times New Roman" w:hAnsi="Arial" w:cs="Arial"/>
          <w:color w:val="555555"/>
          <w:sz w:val="20"/>
          <w:szCs w:val="20"/>
          <w:lang w:eastAsia="es-AR"/>
        </w:rPr>
        <w:t>que</w:t>
      </w:r>
      <w:proofErr w:type="spellEnd"/>
      <w:r w:rsidRPr="00972779">
        <w:rPr>
          <w:rFonts w:ascii="Arial" w:eastAsia="Times New Roman" w:hAnsi="Arial" w:cs="Arial"/>
          <w:color w:val="555555"/>
          <w:sz w:val="20"/>
          <w:szCs w:val="20"/>
          <w:lang w:eastAsia="es-AR"/>
        </w:rPr>
        <w:t xml:space="preserve"> :</w:t>
      </w:r>
      <w:proofErr w:type="gramEnd"/>
    </w:p>
    <w:p w:rsidR="00E040B8" w:rsidRPr="00972779" w:rsidRDefault="00E040B8" w:rsidP="00F67833">
      <w:pPr>
        <w:shd w:val="clear" w:color="auto" w:fill="FFFFFF"/>
        <w:spacing w:after="360" w:line="240" w:lineRule="auto"/>
        <w:rPr>
          <w:rFonts w:ascii="Arial" w:eastAsia="Times New Roman" w:hAnsi="Arial" w:cs="Arial"/>
          <w:color w:val="555555"/>
          <w:sz w:val="20"/>
          <w:szCs w:val="20"/>
          <w:lang w:eastAsia="es-AR"/>
        </w:rPr>
      </w:pPr>
      <w:r w:rsidRPr="00972779">
        <w:rPr>
          <w:rFonts w:ascii="Arial" w:eastAsia="Times New Roman" w:hAnsi="Arial" w:cs="Arial"/>
          <w:color w:val="555555"/>
          <w:sz w:val="20"/>
          <w:szCs w:val="20"/>
          <w:lang w:eastAsia="es-AR"/>
        </w:rPr>
        <w:t>Una deficiencia del elemento impide a la planta  a completar su ciclo vital</w:t>
      </w:r>
    </w:p>
    <w:p w:rsidR="00E040B8" w:rsidRPr="00972779" w:rsidRDefault="00EE7578" w:rsidP="00F67833">
      <w:pPr>
        <w:shd w:val="clear" w:color="auto" w:fill="FFFFFF"/>
        <w:spacing w:after="360" w:line="240" w:lineRule="auto"/>
        <w:rPr>
          <w:rFonts w:ascii="Arial" w:eastAsia="Times New Roman" w:hAnsi="Arial" w:cs="Arial"/>
          <w:color w:val="555555"/>
          <w:sz w:val="20"/>
          <w:szCs w:val="20"/>
          <w:lang w:eastAsia="es-AR"/>
        </w:rPr>
      </w:pPr>
      <w:r>
        <w:rPr>
          <w:rFonts w:ascii="Arial" w:eastAsia="Times New Roman" w:hAnsi="Arial" w:cs="Arial"/>
          <w:color w:val="555555"/>
          <w:sz w:val="20"/>
          <w:szCs w:val="20"/>
          <w:lang w:eastAsia="es-AR"/>
        </w:rPr>
        <w:t xml:space="preserve">No pueden </w:t>
      </w:r>
      <w:r w:rsidR="00E040B8" w:rsidRPr="00972779">
        <w:rPr>
          <w:rFonts w:ascii="Arial" w:eastAsia="Times New Roman" w:hAnsi="Arial" w:cs="Arial"/>
          <w:color w:val="555555"/>
          <w:sz w:val="20"/>
          <w:szCs w:val="20"/>
          <w:lang w:eastAsia="es-AR"/>
        </w:rPr>
        <w:t>ser reemplazados por otro</w:t>
      </w:r>
    </w:p>
    <w:p w:rsidR="00E040B8" w:rsidRDefault="00E040B8" w:rsidP="00F67833">
      <w:pPr>
        <w:shd w:val="clear" w:color="auto" w:fill="FFFFFF"/>
        <w:spacing w:after="360" w:line="240" w:lineRule="auto"/>
        <w:rPr>
          <w:rFonts w:ascii="Arial" w:eastAsia="Times New Roman" w:hAnsi="Arial" w:cs="Arial"/>
          <w:color w:val="555555"/>
          <w:sz w:val="23"/>
          <w:szCs w:val="23"/>
          <w:lang w:eastAsia="es-AR"/>
        </w:rPr>
      </w:pPr>
      <w:r w:rsidRPr="00972779">
        <w:rPr>
          <w:rFonts w:ascii="Arial" w:eastAsia="Times New Roman" w:hAnsi="Arial" w:cs="Arial"/>
          <w:color w:val="555555"/>
          <w:sz w:val="20"/>
          <w:szCs w:val="20"/>
          <w:lang w:eastAsia="es-AR"/>
        </w:rPr>
        <w:t xml:space="preserve">Tienen función </w:t>
      </w:r>
      <w:r w:rsidR="001B0511" w:rsidRPr="00972779">
        <w:rPr>
          <w:rFonts w:ascii="Arial" w:eastAsia="Times New Roman" w:hAnsi="Arial" w:cs="Arial"/>
          <w:color w:val="555555"/>
          <w:sz w:val="20"/>
          <w:szCs w:val="20"/>
          <w:lang w:eastAsia="es-AR"/>
        </w:rPr>
        <w:t>biológica</w:t>
      </w:r>
      <w:r w:rsidRPr="00972779">
        <w:rPr>
          <w:rFonts w:ascii="Arial" w:eastAsia="Times New Roman" w:hAnsi="Arial" w:cs="Arial"/>
          <w:color w:val="555555"/>
          <w:sz w:val="20"/>
          <w:szCs w:val="20"/>
          <w:lang w:eastAsia="es-AR"/>
        </w:rPr>
        <w:t xml:space="preserve"> insustituible</w:t>
      </w:r>
    </w:p>
    <w:p w:rsidR="00E040B8" w:rsidRPr="00972779" w:rsidRDefault="00E040B8" w:rsidP="00F67833">
      <w:pPr>
        <w:shd w:val="clear" w:color="auto" w:fill="FFFFFF"/>
        <w:spacing w:after="360" w:line="240" w:lineRule="auto"/>
        <w:rPr>
          <w:rFonts w:ascii="Arial" w:eastAsia="Times New Roman" w:hAnsi="Arial" w:cs="Arial"/>
          <w:color w:val="555555"/>
          <w:sz w:val="20"/>
          <w:szCs w:val="20"/>
          <w:u w:val="single"/>
          <w:lang w:eastAsia="es-AR"/>
        </w:rPr>
      </w:pPr>
      <w:r w:rsidRPr="00972779">
        <w:rPr>
          <w:rFonts w:ascii="Arial" w:eastAsia="Times New Roman" w:hAnsi="Arial" w:cs="Arial"/>
          <w:color w:val="555555"/>
          <w:sz w:val="20"/>
          <w:szCs w:val="20"/>
          <w:u w:val="single"/>
          <w:lang w:eastAsia="es-AR"/>
        </w:rPr>
        <w:lastRenderedPageBreak/>
        <w:t>ELEMENTOS ESENCIALES:</w:t>
      </w:r>
    </w:p>
    <w:p w:rsidR="00E040B8" w:rsidRPr="00972779" w:rsidRDefault="00E040B8" w:rsidP="00F67833">
      <w:pPr>
        <w:shd w:val="clear" w:color="auto" w:fill="FFFFFF"/>
        <w:spacing w:after="360" w:line="240" w:lineRule="auto"/>
        <w:rPr>
          <w:rFonts w:ascii="Arial" w:eastAsia="Times New Roman" w:hAnsi="Arial" w:cs="Arial"/>
          <w:color w:val="555555"/>
          <w:sz w:val="20"/>
          <w:szCs w:val="20"/>
          <w:lang w:eastAsia="es-AR"/>
        </w:rPr>
      </w:pPr>
      <w:r w:rsidRPr="00972779">
        <w:rPr>
          <w:rFonts w:ascii="Arial" w:eastAsia="Times New Roman" w:hAnsi="Arial" w:cs="Arial"/>
          <w:b/>
          <w:color w:val="555555"/>
          <w:sz w:val="20"/>
          <w:szCs w:val="20"/>
          <w:lang w:eastAsia="es-AR"/>
        </w:rPr>
        <w:t>C     H    O</w:t>
      </w:r>
      <w:r w:rsidRPr="00972779">
        <w:rPr>
          <w:rFonts w:ascii="Arial" w:eastAsia="Times New Roman" w:hAnsi="Arial" w:cs="Arial"/>
          <w:color w:val="555555"/>
          <w:sz w:val="20"/>
          <w:szCs w:val="20"/>
          <w:lang w:eastAsia="es-AR"/>
        </w:rPr>
        <w:t xml:space="preserve"> </w:t>
      </w:r>
      <w:proofErr w:type="gramStart"/>
      <w:r w:rsidRPr="00972779">
        <w:rPr>
          <w:rFonts w:ascii="Arial" w:eastAsia="Times New Roman" w:hAnsi="Arial" w:cs="Arial"/>
          <w:color w:val="555555"/>
          <w:sz w:val="20"/>
          <w:szCs w:val="20"/>
          <w:lang w:eastAsia="es-AR"/>
        </w:rPr>
        <w:t>(</w:t>
      </w:r>
      <w:r w:rsidR="00EE7578">
        <w:rPr>
          <w:rFonts w:ascii="Arial" w:eastAsia="Times New Roman" w:hAnsi="Arial" w:cs="Arial"/>
          <w:color w:val="555555"/>
          <w:sz w:val="20"/>
          <w:szCs w:val="20"/>
          <w:lang w:eastAsia="es-AR"/>
        </w:rPr>
        <w:t xml:space="preserve"> </w:t>
      </w:r>
      <w:r w:rsidRPr="00972779">
        <w:rPr>
          <w:rFonts w:ascii="Arial" w:eastAsia="Times New Roman" w:hAnsi="Arial" w:cs="Arial"/>
          <w:color w:val="555555"/>
          <w:sz w:val="20"/>
          <w:szCs w:val="20"/>
          <w:lang w:eastAsia="es-AR"/>
        </w:rPr>
        <w:t xml:space="preserve"> tienen</w:t>
      </w:r>
      <w:proofErr w:type="gramEnd"/>
      <w:r w:rsidRPr="00972779">
        <w:rPr>
          <w:rFonts w:ascii="Arial" w:eastAsia="Times New Roman" w:hAnsi="Arial" w:cs="Arial"/>
          <w:color w:val="555555"/>
          <w:sz w:val="20"/>
          <w:szCs w:val="20"/>
          <w:lang w:eastAsia="es-AR"/>
        </w:rPr>
        <w:t xml:space="preserve"> origen en el agua y el aire)  </w:t>
      </w:r>
      <w:r w:rsidRPr="00972779">
        <w:rPr>
          <w:rFonts w:ascii="Arial" w:eastAsia="Times New Roman" w:hAnsi="Arial" w:cs="Arial"/>
          <w:b/>
          <w:color w:val="555555"/>
          <w:sz w:val="20"/>
          <w:szCs w:val="20"/>
          <w:lang w:eastAsia="es-AR"/>
        </w:rPr>
        <w:t>C</w:t>
      </w:r>
      <w:r w:rsidRPr="00972779">
        <w:rPr>
          <w:rFonts w:ascii="Arial" w:eastAsia="Times New Roman" w:hAnsi="Arial" w:cs="Arial"/>
          <w:color w:val="555555"/>
          <w:sz w:val="20"/>
          <w:szCs w:val="20"/>
          <w:lang w:eastAsia="es-AR"/>
        </w:rPr>
        <w:t xml:space="preserve">arbono, </w:t>
      </w:r>
      <w:r w:rsidRPr="00972779">
        <w:rPr>
          <w:rFonts w:ascii="Arial" w:eastAsia="Times New Roman" w:hAnsi="Arial" w:cs="Arial"/>
          <w:b/>
          <w:color w:val="555555"/>
          <w:sz w:val="20"/>
          <w:szCs w:val="20"/>
          <w:lang w:eastAsia="es-AR"/>
        </w:rPr>
        <w:t>H</w:t>
      </w:r>
      <w:r w:rsidRPr="00972779">
        <w:rPr>
          <w:rFonts w:ascii="Arial" w:eastAsia="Times New Roman" w:hAnsi="Arial" w:cs="Arial"/>
          <w:color w:val="555555"/>
          <w:sz w:val="20"/>
          <w:szCs w:val="20"/>
          <w:lang w:eastAsia="es-AR"/>
        </w:rPr>
        <w:t xml:space="preserve">idrógeno, </w:t>
      </w:r>
      <w:r w:rsidRPr="00972779">
        <w:rPr>
          <w:rFonts w:ascii="Arial" w:eastAsia="Times New Roman" w:hAnsi="Arial" w:cs="Arial"/>
          <w:b/>
          <w:color w:val="555555"/>
          <w:sz w:val="20"/>
          <w:szCs w:val="20"/>
          <w:lang w:eastAsia="es-AR"/>
        </w:rPr>
        <w:t>O</w:t>
      </w:r>
      <w:r w:rsidRPr="00972779">
        <w:rPr>
          <w:rFonts w:ascii="Arial" w:eastAsia="Times New Roman" w:hAnsi="Arial" w:cs="Arial"/>
          <w:color w:val="555555"/>
          <w:sz w:val="20"/>
          <w:szCs w:val="20"/>
          <w:lang w:eastAsia="es-AR"/>
        </w:rPr>
        <w:t>xígeno</w:t>
      </w:r>
    </w:p>
    <w:p w:rsidR="00E040B8" w:rsidRPr="00972779" w:rsidRDefault="001B0511" w:rsidP="00F67833">
      <w:pPr>
        <w:shd w:val="clear" w:color="auto" w:fill="FFFFFF"/>
        <w:spacing w:after="360" w:line="240" w:lineRule="auto"/>
        <w:rPr>
          <w:rFonts w:ascii="Arial" w:eastAsia="Times New Roman" w:hAnsi="Arial" w:cs="Arial"/>
          <w:color w:val="555555"/>
          <w:sz w:val="20"/>
          <w:szCs w:val="20"/>
          <w:lang w:eastAsia="es-AR"/>
        </w:rPr>
      </w:pPr>
      <w:r w:rsidRPr="00972779">
        <w:rPr>
          <w:rFonts w:ascii="Arial" w:eastAsia="Times New Roman" w:hAnsi="Arial" w:cs="Arial"/>
          <w:b/>
          <w:color w:val="555555"/>
          <w:sz w:val="20"/>
          <w:szCs w:val="20"/>
          <w:lang w:eastAsia="es-AR"/>
        </w:rPr>
        <w:t xml:space="preserve">N    P     K  </w:t>
      </w:r>
      <w:proofErr w:type="gramStart"/>
      <w:r w:rsidRPr="00972779">
        <w:rPr>
          <w:rFonts w:ascii="Arial" w:eastAsia="Times New Roman" w:hAnsi="Arial" w:cs="Arial"/>
          <w:b/>
          <w:color w:val="555555"/>
          <w:sz w:val="20"/>
          <w:szCs w:val="20"/>
          <w:lang w:eastAsia="es-AR"/>
        </w:rPr>
        <w:t xml:space="preserve">( </w:t>
      </w:r>
      <w:r w:rsidRPr="00972779">
        <w:rPr>
          <w:rFonts w:ascii="Arial" w:eastAsia="Times New Roman" w:hAnsi="Arial" w:cs="Arial"/>
          <w:color w:val="555555"/>
          <w:sz w:val="20"/>
          <w:szCs w:val="20"/>
          <w:lang w:eastAsia="es-AR"/>
        </w:rPr>
        <w:t>14</w:t>
      </w:r>
      <w:proofErr w:type="gramEnd"/>
      <w:r w:rsidRPr="00972779">
        <w:rPr>
          <w:rFonts w:ascii="Arial" w:eastAsia="Times New Roman" w:hAnsi="Arial" w:cs="Arial"/>
          <w:color w:val="555555"/>
          <w:sz w:val="20"/>
          <w:szCs w:val="20"/>
          <w:lang w:eastAsia="es-AR"/>
        </w:rPr>
        <w:t>) tienen origen  en el suelo, se denominan  Nutrientes minerales.</w:t>
      </w:r>
    </w:p>
    <w:p w:rsidR="001B0511" w:rsidRPr="00972779" w:rsidRDefault="001B0511" w:rsidP="00F67833">
      <w:pPr>
        <w:shd w:val="clear" w:color="auto" w:fill="FFFFFF"/>
        <w:spacing w:after="360" w:line="240" w:lineRule="auto"/>
        <w:rPr>
          <w:rFonts w:ascii="Arial" w:eastAsia="Times New Roman" w:hAnsi="Arial" w:cs="Arial"/>
          <w:b/>
          <w:color w:val="555555"/>
          <w:sz w:val="20"/>
          <w:szCs w:val="20"/>
          <w:lang w:eastAsia="es-AR"/>
        </w:rPr>
      </w:pPr>
      <w:r w:rsidRPr="00972779">
        <w:rPr>
          <w:rFonts w:ascii="Arial" w:eastAsia="Times New Roman" w:hAnsi="Arial" w:cs="Arial"/>
          <w:b/>
          <w:color w:val="555555"/>
          <w:sz w:val="20"/>
          <w:szCs w:val="20"/>
          <w:lang w:eastAsia="es-AR"/>
        </w:rPr>
        <w:t>Ca   Mg   S  Fe  Mn   Cu   Zn  Mo   B  CI  Ni</w:t>
      </w:r>
    </w:p>
    <w:p w:rsidR="001B0511" w:rsidRPr="00972779" w:rsidRDefault="001B0511" w:rsidP="00F348B7">
      <w:pPr>
        <w:shd w:val="clear" w:color="auto" w:fill="FFFFFF"/>
        <w:spacing w:after="360" w:line="240" w:lineRule="auto"/>
        <w:jc w:val="both"/>
        <w:rPr>
          <w:rFonts w:ascii="Arial" w:eastAsia="Times New Roman" w:hAnsi="Arial" w:cs="Arial"/>
          <w:color w:val="555555"/>
          <w:lang w:eastAsia="es-AR"/>
        </w:rPr>
      </w:pPr>
      <w:proofErr w:type="spellStart"/>
      <w:r w:rsidRPr="00972779">
        <w:rPr>
          <w:rFonts w:ascii="Arial" w:eastAsia="Times New Roman" w:hAnsi="Arial" w:cs="Arial"/>
          <w:b/>
          <w:color w:val="555555"/>
          <w:lang w:eastAsia="es-AR"/>
        </w:rPr>
        <w:t>Macronutrientes</w:t>
      </w:r>
      <w:proofErr w:type="spellEnd"/>
      <w:r w:rsidRPr="00972779">
        <w:rPr>
          <w:rFonts w:ascii="Arial" w:eastAsia="Times New Roman" w:hAnsi="Arial" w:cs="Arial"/>
          <w:b/>
          <w:color w:val="555555"/>
          <w:lang w:eastAsia="es-AR"/>
        </w:rPr>
        <w:t xml:space="preserve">: </w:t>
      </w:r>
      <w:r w:rsidRPr="00972779">
        <w:rPr>
          <w:rFonts w:ascii="Arial" w:eastAsia="Times New Roman" w:hAnsi="Arial" w:cs="Arial"/>
          <w:color w:val="555555"/>
          <w:lang w:eastAsia="es-AR"/>
        </w:rPr>
        <w:t xml:space="preserve">son elementos indispensables para las plantas necesarios en grandes cantidades </w:t>
      </w:r>
      <w:proofErr w:type="gramStart"/>
      <w:r w:rsidRPr="00972779">
        <w:rPr>
          <w:rFonts w:ascii="Arial" w:eastAsia="Times New Roman" w:hAnsi="Arial" w:cs="Arial"/>
          <w:color w:val="555555"/>
          <w:lang w:eastAsia="es-AR"/>
        </w:rPr>
        <w:t>( N:nitrógeno</w:t>
      </w:r>
      <w:proofErr w:type="gramEnd"/>
      <w:r w:rsidRPr="00972779">
        <w:rPr>
          <w:rFonts w:ascii="Arial" w:eastAsia="Times New Roman" w:hAnsi="Arial" w:cs="Arial"/>
          <w:color w:val="555555"/>
          <w:lang w:eastAsia="es-AR"/>
        </w:rPr>
        <w:t xml:space="preserve"> , P: fósforo; K: potasio)</w:t>
      </w:r>
    </w:p>
    <w:p w:rsidR="001B0511" w:rsidRPr="00972779" w:rsidRDefault="001B0511" w:rsidP="00F348B7">
      <w:pPr>
        <w:shd w:val="clear" w:color="auto" w:fill="FFFFFF"/>
        <w:spacing w:after="360" w:line="240" w:lineRule="auto"/>
        <w:jc w:val="both"/>
        <w:rPr>
          <w:rFonts w:ascii="Arial" w:eastAsia="Times New Roman" w:hAnsi="Arial" w:cs="Arial"/>
          <w:color w:val="555555"/>
          <w:lang w:eastAsia="es-AR"/>
        </w:rPr>
      </w:pPr>
      <w:r w:rsidRPr="00972779">
        <w:rPr>
          <w:rFonts w:ascii="Arial" w:eastAsia="Times New Roman" w:hAnsi="Arial" w:cs="Arial"/>
          <w:b/>
          <w:color w:val="555555"/>
          <w:lang w:eastAsia="es-AR"/>
        </w:rPr>
        <w:t xml:space="preserve">Micronutrientes: </w:t>
      </w:r>
      <w:r w:rsidRPr="00972779">
        <w:rPr>
          <w:rFonts w:ascii="Arial" w:eastAsia="Times New Roman" w:hAnsi="Arial" w:cs="Arial"/>
          <w:color w:val="555555"/>
          <w:lang w:eastAsia="es-AR"/>
        </w:rPr>
        <w:t xml:space="preserve">son elementos indispensables para las plantas </w:t>
      </w:r>
      <w:r w:rsidR="0089162E" w:rsidRPr="00972779">
        <w:rPr>
          <w:rFonts w:ascii="Arial" w:eastAsia="Times New Roman" w:hAnsi="Arial" w:cs="Arial"/>
          <w:color w:val="555555"/>
          <w:lang w:eastAsia="es-AR"/>
        </w:rPr>
        <w:t xml:space="preserve">necesarios en cantidades mucho más pequeñas </w:t>
      </w:r>
      <w:proofErr w:type="gramStart"/>
      <w:r w:rsidR="0089162E" w:rsidRPr="00972779">
        <w:rPr>
          <w:rFonts w:ascii="Arial" w:eastAsia="Times New Roman" w:hAnsi="Arial" w:cs="Arial"/>
          <w:color w:val="555555"/>
          <w:lang w:eastAsia="es-AR"/>
        </w:rPr>
        <w:t>( Ca</w:t>
      </w:r>
      <w:proofErr w:type="gramEnd"/>
      <w:r w:rsidR="0089162E" w:rsidRPr="00972779">
        <w:rPr>
          <w:rFonts w:ascii="Arial" w:eastAsia="Times New Roman" w:hAnsi="Arial" w:cs="Arial"/>
          <w:color w:val="555555"/>
          <w:lang w:eastAsia="es-AR"/>
        </w:rPr>
        <w:t xml:space="preserve">: calcio; </w:t>
      </w:r>
      <w:proofErr w:type="spellStart"/>
      <w:r w:rsidR="0089162E" w:rsidRPr="00972779">
        <w:rPr>
          <w:rFonts w:ascii="Arial" w:eastAsia="Times New Roman" w:hAnsi="Arial" w:cs="Arial"/>
          <w:color w:val="555555"/>
          <w:lang w:eastAsia="es-AR"/>
        </w:rPr>
        <w:t>Mg:magnesio</w:t>
      </w:r>
      <w:proofErr w:type="spellEnd"/>
      <w:r w:rsidR="0089162E" w:rsidRPr="00972779">
        <w:rPr>
          <w:rFonts w:ascii="Arial" w:eastAsia="Times New Roman" w:hAnsi="Arial" w:cs="Arial"/>
          <w:color w:val="555555"/>
          <w:lang w:eastAsia="es-AR"/>
        </w:rPr>
        <w:t>; S:azufre</w:t>
      </w:r>
      <w:r w:rsidR="00F348B7">
        <w:rPr>
          <w:rFonts w:ascii="Arial" w:eastAsia="Times New Roman" w:hAnsi="Arial" w:cs="Arial"/>
          <w:color w:val="555555"/>
          <w:lang w:eastAsia="es-AR"/>
        </w:rPr>
        <w:t>)</w:t>
      </w:r>
      <w:r w:rsidR="0089162E" w:rsidRPr="00972779">
        <w:rPr>
          <w:rFonts w:ascii="Arial" w:eastAsia="Times New Roman" w:hAnsi="Arial" w:cs="Arial"/>
          <w:color w:val="555555"/>
          <w:lang w:eastAsia="es-AR"/>
        </w:rPr>
        <w:t xml:space="preserve">.Estos tres nutrientes se requieren en cantidades intermedias. Fe: hierro; Mn: </w:t>
      </w:r>
      <w:proofErr w:type="spellStart"/>
      <w:r w:rsidR="0089162E" w:rsidRPr="00972779">
        <w:rPr>
          <w:rFonts w:ascii="Arial" w:eastAsia="Times New Roman" w:hAnsi="Arial" w:cs="Arial"/>
          <w:color w:val="555555"/>
          <w:lang w:eastAsia="es-AR"/>
        </w:rPr>
        <w:t>manganesio</w:t>
      </w:r>
      <w:proofErr w:type="spellEnd"/>
      <w:r w:rsidR="0089162E" w:rsidRPr="00972779">
        <w:rPr>
          <w:rFonts w:ascii="Arial" w:eastAsia="Times New Roman" w:hAnsi="Arial" w:cs="Arial"/>
          <w:color w:val="555555"/>
          <w:lang w:eastAsia="es-AR"/>
        </w:rPr>
        <w:t>, Cu: cobre, Zn:</w:t>
      </w:r>
      <w:r w:rsidR="00DC6763" w:rsidRPr="00972779">
        <w:rPr>
          <w:rFonts w:ascii="Arial" w:eastAsia="Times New Roman" w:hAnsi="Arial" w:cs="Arial"/>
          <w:color w:val="555555"/>
          <w:lang w:eastAsia="es-AR"/>
        </w:rPr>
        <w:t xml:space="preserve"> </w:t>
      </w:r>
      <w:r w:rsidR="0089162E" w:rsidRPr="00972779">
        <w:rPr>
          <w:rFonts w:ascii="Arial" w:eastAsia="Times New Roman" w:hAnsi="Arial" w:cs="Arial"/>
          <w:color w:val="555555"/>
          <w:lang w:eastAsia="es-AR"/>
        </w:rPr>
        <w:t>zinc; Mo:</w:t>
      </w:r>
      <w:r w:rsidR="00DC6763" w:rsidRPr="00972779">
        <w:rPr>
          <w:rFonts w:ascii="Arial" w:eastAsia="Times New Roman" w:hAnsi="Arial" w:cs="Arial"/>
          <w:color w:val="555555"/>
          <w:lang w:eastAsia="es-AR"/>
        </w:rPr>
        <w:t xml:space="preserve"> </w:t>
      </w:r>
      <w:proofErr w:type="gramStart"/>
      <w:r w:rsidR="00DC6763" w:rsidRPr="00972779">
        <w:rPr>
          <w:rFonts w:ascii="Arial" w:eastAsia="Times New Roman" w:hAnsi="Arial" w:cs="Arial"/>
          <w:color w:val="555555"/>
          <w:lang w:eastAsia="es-AR"/>
        </w:rPr>
        <w:t>Molibdeno ,</w:t>
      </w:r>
      <w:proofErr w:type="gramEnd"/>
      <w:r w:rsidR="00DC6763" w:rsidRPr="00972779">
        <w:rPr>
          <w:rFonts w:ascii="Arial" w:eastAsia="Times New Roman" w:hAnsi="Arial" w:cs="Arial"/>
          <w:color w:val="555555"/>
          <w:lang w:eastAsia="es-AR"/>
        </w:rPr>
        <w:t xml:space="preserve"> B: boro; CI: cloro; Ni: </w:t>
      </w:r>
      <w:proofErr w:type="spellStart"/>
      <w:r w:rsidR="00DC6763" w:rsidRPr="00972779">
        <w:rPr>
          <w:rFonts w:ascii="Arial" w:eastAsia="Times New Roman" w:hAnsi="Arial" w:cs="Arial"/>
          <w:color w:val="555555"/>
          <w:lang w:eastAsia="es-AR"/>
        </w:rPr>
        <w:t>niquel</w:t>
      </w:r>
      <w:proofErr w:type="spellEnd"/>
    </w:p>
    <w:p w:rsidR="00DC6763" w:rsidRPr="00972779" w:rsidRDefault="00DC6763" w:rsidP="00F67833">
      <w:pPr>
        <w:shd w:val="clear" w:color="auto" w:fill="FFFFFF"/>
        <w:spacing w:after="360" w:line="240" w:lineRule="auto"/>
        <w:rPr>
          <w:rFonts w:ascii="Arial" w:eastAsia="Times New Roman" w:hAnsi="Arial" w:cs="Arial"/>
          <w:color w:val="555555"/>
          <w:lang w:eastAsia="es-AR"/>
        </w:rPr>
      </w:pPr>
      <w:r w:rsidRPr="00972779">
        <w:rPr>
          <w:rFonts w:ascii="Arial" w:eastAsia="Times New Roman" w:hAnsi="Arial" w:cs="Arial"/>
          <w:color w:val="555555"/>
          <w:lang w:eastAsia="es-AR"/>
        </w:rPr>
        <w:t xml:space="preserve">Ambos tienen la misma importancia para el </w:t>
      </w:r>
      <w:r w:rsidRPr="00EE7578">
        <w:rPr>
          <w:rFonts w:ascii="Arial" w:eastAsia="Times New Roman" w:hAnsi="Arial" w:cs="Arial"/>
          <w:b/>
          <w:color w:val="555555"/>
          <w:lang w:eastAsia="es-AR"/>
        </w:rPr>
        <w:t xml:space="preserve">crecimiento </w:t>
      </w:r>
      <w:r w:rsidRPr="00972779">
        <w:rPr>
          <w:rFonts w:ascii="Arial" w:eastAsia="Times New Roman" w:hAnsi="Arial" w:cs="Arial"/>
          <w:color w:val="555555"/>
          <w:lang w:eastAsia="es-AR"/>
        </w:rPr>
        <w:t xml:space="preserve">de las plantas. </w:t>
      </w:r>
    </w:p>
    <w:p w:rsidR="00DC6763" w:rsidRPr="00972779" w:rsidRDefault="0028206C" w:rsidP="00EE7578">
      <w:pPr>
        <w:shd w:val="clear" w:color="auto" w:fill="FFFFFF"/>
        <w:spacing w:after="360" w:line="240" w:lineRule="auto"/>
        <w:jc w:val="both"/>
        <w:rPr>
          <w:rFonts w:ascii="Arial" w:eastAsia="Times New Roman" w:hAnsi="Arial" w:cs="Arial"/>
          <w:color w:val="555555"/>
          <w:sz w:val="20"/>
          <w:szCs w:val="20"/>
          <w:lang w:eastAsia="es-AR"/>
        </w:rPr>
      </w:pPr>
      <w:r w:rsidRPr="00972779">
        <w:rPr>
          <w:rFonts w:ascii="Arial" w:eastAsia="Times New Roman" w:hAnsi="Arial" w:cs="Arial"/>
          <w:b/>
          <w:color w:val="555555"/>
          <w:sz w:val="20"/>
          <w:szCs w:val="20"/>
          <w:lang w:eastAsia="es-AR"/>
        </w:rPr>
        <w:t>Actividad</w:t>
      </w:r>
      <w:proofErr w:type="gramStart"/>
      <w:r w:rsidRPr="00972779">
        <w:rPr>
          <w:rFonts w:ascii="Arial" w:eastAsia="Times New Roman" w:hAnsi="Arial" w:cs="Arial"/>
          <w:color w:val="555555"/>
          <w:sz w:val="20"/>
          <w:szCs w:val="20"/>
          <w:lang w:eastAsia="es-AR"/>
        </w:rPr>
        <w:t xml:space="preserve">: </w:t>
      </w:r>
      <w:r w:rsidR="0036200B" w:rsidRPr="00972779">
        <w:rPr>
          <w:rFonts w:ascii="Arial" w:eastAsia="Times New Roman" w:hAnsi="Arial" w:cs="Arial"/>
          <w:color w:val="555555"/>
          <w:sz w:val="20"/>
          <w:szCs w:val="20"/>
          <w:lang w:eastAsia="es-AR"/>
        </w:rPr>
        <w:t xml:space="preserve"> Realizar</w:t>
      </w:r>
      <w:proofErr w:type="gramEnd"/>
      <w:r w:rsidR="0036200B" w:rsidRPr="00972779">
        <w:rPr>
          <w:rFonts w:ascii="Arial" w:eastAsia="Times New Roman" w:hAnsi="Arial" w:cs="Arial"/>
          <w:color w:val="555555"/>
          <w:sz w:val="20"/>
          <w:szCs w:val="20"/>
          <w:lang w:eastAsia="es-AR"/>
        </w:rPr>
        <w:t xml:space="preserve"> un cuadro con los distintos tipos de abonos </w:t>
      </w:r>
      <w:r w:rsidR="00F67833" w:rsidRPr="00972779">
        <w:rPr>
          <w:rFonts w:ascii="Arial" w:eastAsia="Times New Roman" w:hAnsi="Arial" w:cs="Arial"/>
          <w:color w:val="555555"/>
          <w:sz w:val="20"/>
          <w:szCs w:val="20"/>
          <w:lang w:eastAsia="es-AR"/>
        </w:rPr>
        <w:t xml:space="preserve">, </w:t>
      </w:r>
      <w:r w:rsidR="0036200B" w:rsidRPr="00972779">
        <w:rPr>
          <w:rFonts w:ascii="Arial" w:eastAsia="Times New Roman" w:hAnsi="Arial" w:cs="Arial"/>
          <w:color w:val="555555"/>
          <w:sz w:val="20"/>
          <w:szCs w:val="20"/>
          <w:lang w:eastAsia="es-AR"/>
        </w:rPr>
        <w:t xml:space="preserve"> nombrar los elementos que sirven y no sirven para</w:t>
      </w:r>
      <w:r w:rsidR="00F67833" w:rsidRPr="00972779">
        <w:rPr>
          <w:rFonts w:ascii="Arial" w:eastAsia="Times New Roman" w:hAnsi="Arial" w:cs="Arial"/>
          <w:color w:val="555555"/>
          <w:sz w:val="20"/>
          <w:szCs w:val="20"/>
          <w:lang w:eastAsia="es-AR"/>
        </w:rPr>
        <w:t xml:space="preserve"> el abono compuesto , identificar los métodos para</w:t>
      </w:r>
      <w:r w:rsidR="00C7338B">
        <w:rPr>
          <w:rFonts w:ascii="Arial" w:eastAsia="Times New Roman" w:hAnsi="Arial" w:cs="Arial"/>
          <w:color w:val="555555"/>
          <w:sz w:val="20"/>
          <w:szCs w:val="20"/>
          <w:lang w:eastAsia="es-AR"/>
        </w:rPr>
        <w:t xml:space="preserve"> realizar</w:t>
      </w:r>
      <w:r w:rsidR="00F67833" w:rsidRPr="00972779">
        <w:rPr>
          <w:rFonts w:ascii="Arial" w:eastAsia="Times New Roman" w:hAnsi="Arial" w:cs="Arial"/>
          <w:color w:val="555555"/>
          <w:sz w:val="20"/>
          <w:szCs w:val="20"/>
          <w:lang w:eastAsia="es-AR"/>
        </w:rPr>
        <w:t xml:space="preserve"> el abono compuesto.</w:t>
      </w:r>
      <w:r w:rsidR="00C7338B">
        <w:rPr>
          <w:rFonts w:ascii="Arial" w:eastAsia="Times New Roman" w:hAnsi="Arial" w:cs="Arial"/>
          <w:color w:val="555555"/>
          <w:sz w:val="20"/>
          <w:szCs w:val="20"/>
          <w:lang w:eastAsia="es-AR"/>
        </w:rPr>
        <w:t xml:space="preserve"> Cuál es la importancia de incorporar el  abono para  la huerta.</w:t>
      </w:r>
    </w:p>
    <w:p w:rsidR="00E040B8" w:rsidRDefault="00E040B8" w:rsidP="0028206C">
      <w:pPr>
        <w:rPr>
          <w:color w:val="000000"/>
        </w:rPr>
      </w:pPr>
    </w:p>
    <w:p w:rsidR="00972779" w:rsidRDefault="00972779" w:rsidP="0028206C">
      <w:pPr>
        <w:rPr>
          <w:color w:val="000000"/>
        </w:rPr>
      </w:pPr>
    </w:p>
    <w:p w:rsidR="00972779" w:rsidRDefault="00972779" w:rsidP="0028206C">
      <w:pPr>
        <w:rPr>
          <w:color w:val="000000"/>
        </w:rPr>
      </w:pPr>
    </w:p>
    <w:p w:rsidR="00972779" w:rsidRDefault="00972779" w:rsidP="0028206C">
      <w:pPr>
        <w:rPr>
          <w:color w:val="000000"/>
        </w:rPr>
      </w:pPr>
    </w:p>
    <w:p w:rsidR="00972779" w:rsidRDefault="00972779" w:rsidP="0028206C">
      <w:pPr>
        <w:rPr>
          <w:color w:val="000000"/>
        </w:rPr>
      </w:pPr>
    </w:p>
    <w:p w:rsidR="00972779" w:rsidRDefault="00972779" w:rsidP="0028206C">
      <w:pPr>
        <w:rPr>
          <w:color w:val="000000"/>
        </w:rPr>
      </w:pPr>
    </w:p>
    <w:p w:rsidR="00972779" w:rsidRDefault="00972779" w:rsidP="0028206C">
      <w:pPr>
        <w:rPr>
          <w:color w:val="000000"/>
        </w:rPr>
      </w:pPr>
    </w:p>
    <w:p w:rsidR="00972779" w:rsidRDefault="00972779" w:rsidP="0028206C">
      <w:pPr>
        <w:rPr>
          <w:color w:val="000000"/>
        </w:rPr>
      </w:pPr>
    </w:p>
    <w:p w:rsidR="00972779" w:rsidRDefault="00972779" w:rsidP="0028206C">
      <w:pPr>
        <w:rPr>
          <w:color w:val="000000"/>
        </w:rPr>
      </w:pPr>
    </w:p>
    <w:p w:rsidR="00972779" w:rsidRDefault="00972779" w:rsidP="0028206C">
      <w:pPr>
        <w:rPr>
          <w:color w:val="000000"/>
        </w:rPr>
      </w:pPr>
    </w:p>
    <w:p w:rsidR="00972779" w:rsidRDefault="00972779" w:rsidP="0028206C">
      <w:pPr>
        <w:rPr>
          <w:color w:val="000000"/>
        </w:rPr>
      </w:pPr>
    </w:p>
    <w:p w:rsidR="00972779" w:rsidRDefault="00972779" w:rsidP="0028206C">
      <w:pPr>
        <w:rPr>
          <w:color w:val="000000"/>
        </w:rPr>
      </w:pPr>
    </w:p>
    <w:p w:rsidR="00972779" w:rsidRDefault="00972779" w:rsidP="0028206C">
      <w:pPr>
        <w:rPr>
          <w:color w:val="000000"/>
        </w:rPr>
      </w:pPr>
    </w:p>
    <w:p w:rsidR="00C7338B" w:rsidRDefault="00C7338B" w:rsidP="0028206C">
      <w:pPr>
        <w:rPr>
          <w:color w:val="000000"/>
        </w:rPr>
      </w:pPr>
    </w:p>
    <w:p w:rsidR="00C7338B" w:rsidRDefault="00C7338B" w:rsidP="0028206C">
      <w:pPr>
        <w:rPr>
          <w:color w:val="000000"/>
        </w:rPr>
      </w:pPr>
    </w:p>
    <w:p w:rsidR="00C7338B" w:rsidRDefault="00C7338B" w:rsidP="0028206C">
      <w:pPr>
        <w:rPr>
          <w:color w:val="000000"/>
        </w:rPr>
      </w:pPr>
    </w:p>
    <w:p w:rsidR="00C7338B" w:rsidRDefault="00C7338B" w:rsidP="0028206C">
      <w:pPr>
        <w:rPr>
          <w:color w:val="000000"/>
        </w:rPr>
      </w:pPr>
    </w:p>
    <w:p w:rsidR="00C7338B" w:rsidRDefault="00C7338B" w:rsidP="0028206C">
      <w:pPr>
        <w:rPr>
          <w:color w:val="000000"/>
        </w:rPr>
      </w:pPr>
    </w:p>
    <w:p w:rsidR="0028206C" w:rsidRPr="00972779" w:rsidRDefault="0028206C" w:rsidP="0028206C">
      <w:pPr>
        <w:rPr>
          <w:sz w:val="16"/>
          <w:szCs w:val="16"/>
        </w:rPr>
      </w:pPr>
      <w:r w:rsidRPr="00972779">
        <w:rPr>
          <w:color w:val="000000"/>
          <w:sz w:val="16"/>
          <w:szCs w:val="16"/>
        </w:rPr>
        <w:t xml:space="preserve">Escuela de Educación Técnico Profesional Particular Incorporada N° 2010- “I.D.E.S.A” - </w:t>
      </w:r>
      <w:proofErr w:type="spellStart"/>
      <w:r w:rsidRPr="00972779">
        <w:rPr>
          <w:color w:val="000000"/>
          <w:sz w:val="16"/>
          <w:szCs w:val="16"/>
        </w:rPr>
        <w:t>Ataliva</w:t>
      </w:r>
      <w:proofErr w:type="spellEnd"/>
      <w:r w:rsidRPr="00972779">
        <w:rPr>
          <w:color w:val="000000"/>
          <w:sz w:val="16"/>
          <w:szCs w:val="16"/>
        </w:rPr>
        <w:t>- Santa Fe</w:t>
      </w:r>
    </w:p>
    <w:p w:rsidR="0028206C" w:rsidRPr="00972779" w:rsidRDefault="0028206C" w:rsidP="0028206C">
      <w:pPr>
        <w:rPr>
          <w:sz w:val="16"/>
          <w:szCs w:val="16"/>
        </w:rPr>
      </w:pPr>
      <w:r w:rsidRPr="00972779">
        <w:rPr>
          <w:sz w:val="16"/>
          <w:szCs w:val="16"/>
        </w:rPr>
        <w:t>TALLER DE HUERTA</w:t>
      </w:r>
    </w:p>
    <w:p w:rsidR="0028206C" w:rsidRPr="00972779" w:rsidRDefault="0028206C" w:rsidP="0028206C">
      <w:pPr>
        <w:rPr>
          <w:sz w:val="16"/>
          <w:szCs w:val="16"/>
        </w:rPr>
      </w:pPr>
      <w:r w:rsidRPr="00972779">
        <w:rPr>
          <w:sz w:val="16"/>
          <w:szCs w:val="16"/>
        </w:rPr>
        <w:t xml:space="preserve">Cursos:    1º I </w:t>
      </w:r>
      <w:proofErr w:type="gramStart"/>
      <w:r w:rsidRPr="00972779">
        <w:rPr>
          <w:sz w:val="16"/>
          <w:szCs w:val="16"/>
        </w:rPr>
        <w:t>( martes</w:t>
      </w:r>
      <w:proofErr w:type="gramEnd"/>
      <w:r w:rsidRPr="00972779">
        <w:rPr>
          <w:sz w:val="16"/>
          <w:szCs w:val="16"/>
        </w:rPr>
        <w:t>)  / 1º II ( jueves)</w:t>
      </w:r>
    </w:p>
    <w:p w:rsidR="0028206C" w:rsidRPr="00972779" w:rsidRDefault="0028206C" w:rsidP="0028206C">
      <w:pPr>
        <w:rPr>
          <w:sz w:val="16"/>
          <w:szCs w:val="16"/>
        </w:rPr>
      </w:pPr>
      <w:r w:rsidRPr="00972779">
        <w:rPr>
          <w:sz w:val="16"/>
          <w:szCs w:val="16"/>
        </w:rPr>
        <w:t>Año</w:t>
      </w:r>
      <w:proofErr w:type="gramStart"/>
      <w:r w:rsidRPr="00972779">
        <w:rPr>
          <w:sz w:val="16"/>
          <w:szCs w:val="16"/>
        </w:rPr>
        <w:t>:  2020</w:t>
      </w:r>
      <w:proofErr w:type="gramEnd"/>
      <w:r w:rsidRPr="00972779">
        <w:rPr>
          <w:sz w:val="16"/>
          <w:szCs w:val="16"/>
        </w:rPr>
        <w:t>.</w:t>
      </w:r>
    </w:p>
    <w:p w:rsidR="0028206C" w:rsidRPr="00972779" w:rsidRDefault="0028206C" w:rsidP="0028206C">
      <w:pPr>
        <w:rPr>
          <w:sz w:val="16"/>
          <w:szCs w:val="16"/>
        </w:rPr>
      </w:pPr>
      <w:proofErr w:type="gramStart"/>
      <w:r w:rsidRPr="00972779">
        <w:rPr>
          <w:sz w:val="16"/>
          <w:szCs w:val="16"/>
        </w:rPr>
        <w:t>DOCENTE :</w:t>
      </w:r>
      <w:proofErr w:type="gramEnd"/>
      <w:r w:rsidRPr="00972779">
        <w:rPr>
          <w:sz w:val="16"/>
          <w:szCs w:val="16"/>
        </w:rPr>
        <w:t xml:space="preserve"> </w:t>
      </w:r>
      <w:proofErr w:type="spellStart"/>
      <w:r w:rsidRPr="00972779">
        <w:rPr>
          <w:sz w:val="16"/>
          <w:szCs w:val="16"/>
        </w:rPr>
        <w:t>Caglieri</w:t>
      </w:r>
      <w:proofErr w:type="spellEnd"/>
      <w:r w:rsidRPr="00972779">
        <w:rPr>
          <w:sz w:val="16"/>
          <w:szCs w:val="16"/>
        </w:rPr>
        <w:t xml:space="preserve"> Claudia</w:t>
      </w:r>
    </w:p>
    <w:p w:rsidR="0015163A" w:rsidRDefault="0015163A" w:rsidP="0015163A">
      <w:pPr>
        <w:spacing w:after="0" w:line="240" w:lineRule="auto"/>
        <w:rPr>
          <w:b/>
          <w:sz w:val="32"/>
          <w:szCs w:val="32"/>
          <w:u w:val="single"/>
          <w:lang w:val="es-ES_tradnl" w:eastAsia="es-AR"/>
        </w:rPr>
      </w:pPr>
    </w:p>
    <w:p w:rsidR="0015163A" w:rsidRDefault="0028206C" w:rsidP="0015163A">
      <w:pPr>
        <w:spacing w:after="0" w:line="240" w:lineRule="auto"/>
        <w:rPr>
          <w:b/>
          <w:sz w:val="32"/>
          <w:szCs w:val="32"/>
          <w:u w:val="single"/>
          <w:lang w:val="es-ES_tradnl" w:eastAsia="es-AR"/>
        </w:rPr>
      </w:pPr>
      <w:r>
        <w:rPr>
          <w:b/>
          <w:sz w:val="32"/>
          <w:szCs w:val="32"/>
          <w:u w:val="single"/>
          <w:lang w:val="es-ES_tradnl" w:eastAsia="es-AR"/>
        </w:rPr>
        <w:t>Ficha Nº 4</w:t>
      </w:r>
    </w:p>
    <w:p w:rsidR="0015163A" w:rsidRDefault="0015163A" w:rsidP="0015163A">
      <w:pPr>
        <w:spacing w:after="0" w:line="240" w:lineRule="auto"/>
        <w:rPr>
          <w:b/>
          <w:sz w:val="32"/>
          <w:szCs w:val="32"/>
          <w:u w:val="single"/>
          <w:lang w:val="es-ES_tradnl" w:eastAsia="es-AR"/>
        </w:rPr>
      </w:pPr>
    </w:p>
    <w:p w:rsidR="0015163A" w:rsidRDefault="0015163A" w:rsidP="0015163A">
      <w:pPr>
        <w:spacing w:after="0" w:line="240" w:lineRule="auto"/>
        <w:rPr>
          <w:b/>
          <w:sz w:val="32"/>
          <w:szCs w:val="32"/>
          <w:u w:val="single"/>
          <w:lang w:val="es-ES_tradnl" w:eastAsia="es-AR"/>
        </w:rPr>
      </w:pPr>
    </w:p>
    <w:p w:rsidR="0015163A" w:rsidRPr="006B76A9" w:rsidRDefault="0015163A" w:rsidP="0015163A">
      <w:pPr>
        <w:spacing w:after="0" w:line="240" w:lineRule="auto"/>
        <w:rPr>
          <w:b/>
          <w:sz w:val="32"/>
          <w:szCs w:val="32"/>
          <w:u w:val="single"/>
          <w:lang w:val="es-ES_tradnl" w:eastAsia="es-AR"/>
        </w:rPr>
      </w:pPr>
      <w:r w:rsidRPr="006B76A9">
        <w:rPr>
          <w:b/>
          <w:sz w:val="32"/>
          <w:szCs w:val="32"/>
          <w:u w:val="single"/>
          <w:lang w:val="es-ES_tradnl" w:eastAsia="es-AR"/>
        </w:rPr>
        <w:t>LA SIEMBRA</w:t>
      </w:r>
    </w:p>
    <w:p w:rsidR="0015163A" w:rsidRPr="006B76A9" w:rsidRDefault="0015163A" w:rsidP="0015163A">
      <w:pPr>
        <w:spacing w:after="0" w:line="240" w:lineRule="auto"/>
        <w:rPr>
          <w:rFonts w:ascii="Times New Roman" w:hAnsi="Times New Roman"/>
          <w:sz w:val="32"/>
          <w:szCs w:val="32"/>
          <w:lang w:val="es-ES" w:eastAsia="es-AR"/>
        </w:rPr>
      </w:pPr>
      <w:proofErr w:type="spellStart"/>
      <w:r w:rsidRPr="006B76A9">
        <w:rPr>
          <w:color w:val="FF0000"/>
          <w:sz w:val="32"/>
          <w:szCs w:val="32"/>
          <w:lang w:val="es-ES_tradnl" w:eastAsia="es-AR"/>
        </w:rPr>
        <w:t>Qué</w:t>
      </w:r>
      <w:proofErr w:type="gramStart"/>
      <w:r w:rsidRPr="006B76A9">
        <w:rPr>
          <w:color w:val="FF0000"/>
          <w:sz w:val="32"/>
          <w:szCs w:val="32"/>
          <w:lang w:val="es-ES_tradnl" w:eastAsia="es-AR"/>
        </w:rPr>
        <w:t>,cuándo</w:t>
      </w:r>
      <w:proofErr w:type="spellEnd"/>
      <w:proofErr w:type="gramEnd"/>
      <w:r w:rsidRPr="006B76A9">
        <w:rPr>
          <w:color w:val="FF0000"/>
          <w:sz w:val="32"/>
          <w:szCs w:val="32"/>
          <w:lang w:val="es-ES_tradnl" w:eastAsia="es-AR"/>
        </w:rPr>
        <w:t xml:space="preserve"> y cuánto sembrar?</w:t>
      </w:r>
    </w:p>
    <w:p w:rsidR="0015163A" w:rsidRPr="006B76A9" w:rsidRDefault="0015163A" w:rsidP="0015163A">
      <w:pPr>
        <w:spacing w:after="0" w:line="240" w:lineRule="auto"/>
        <w:rPr>
          <w:rFonts w:ascii="Times New Roman" w:hAnsi="Times New Roman"/>
          <w:sz w:val="32"/>
          <w:szCs w:val="32"/>
          <w:lang w:val="es-ES" w:eastAsia="es-AR"/>
        </w:rPr>
      </w:pPr>
      <w:r>
        <w:rPr>
          <w:rFonts w:ascii="Times New Roman" w:hAnsi="Times New Roman"/>
          <w:noProof/>
          <w:sz w:val="32"/>
          <w:szCs w:val="32"/>
          <w:lang w:eastAsia="es-AR"/>
        </w:rPr>
        <w:drawing>
          <wp:anchor distT="0" distB="0" distL="114300" distR="114300" simplePos="0" relativeHeight="251656192" behindDoc="1" locked="0" layoutInCell="1" allowOverlap="1">
            <wp:simplePos x="0" y="0"/>
            <wp:positionH relativeFrom="column">
              <wp:posOffset>-32385</wp:posOffset>
            </wp:positionH>
            <wp:positionV relativeFrom="paragraph">
              <wp:posOffset>119380</wp:posOffset>
            </wp:positionV>
            <wp:extent cx="2105025" cy="1971675"/>
            <wp:effectExtent l="19050" t="0" r="9525" b="0"/>
            <wp:wrapTight wrapText="bothSides">
              <wp:wrapPolygon edited="0">
                <wp:start x="-195" y="0"/>
                <wp:lineTo x="-195" y="21496"/>
                <wp:lineTo x="21698" y="21496"/>
                <wp:lineTo x="21698" y="0"/>
                <wp:lineTo x="-195" y="0"/>
              </wp:wrapPolygon>
            </wp:wrapTight>
            <wp:docPr id="1" name="Imagen 2" descr="http://reddehuertas.com.ar/Links/mammachagai/manmachagaiacuadr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reddehuertas.com.ar/Links/mammachagai/manmachagaiacuadros/image012.gif"/>
                    <pic:cNvPicPr>
                      <a:picLocks noChangeAspect="1" noChangeArrowheads="1"/>
                    </pic:cNvPicPr>
                  </pic:nvPicPr>
                  <pic:blipFill>
                    <a:blip r:embed="rId16" cstate="print"/>
                    <a:srcRect/>
                    <a:stretch>
                      <a:fillRect/>
                    </a:stretch>
                  </pic:blipFill>
                  <pic:spPr bwMode="auto">
                    <a:xfrm>
                      <a:off x="0" y="0"/>
                      <a:ext cx="2105025" cy="1971675"/>
                    </a:xfrm>
                    <a:prstGeom prst="rect">
                      <a:avLst/>
                    </a:prstGeom>
                    <a:noFill/>
                  </pic:spPr>
                </pic:pic>
              </a:graphicData>
            </a:graphic>
          </wp:anchor>
        </w:drawing>
      </w:r>
    </w:p>
    <w:p w:rsidR="0015163A" w:rsidRPr="006B76A9" w:rsidRDefault="0015163A" w:rsidP="0015163A">
      <w:pPr>
        <w:jc w:val="both"/>
        <w:rPr>
          <w:rFonts w:ascii="Times New Roman" w:hAnsi="Times New Roman"/>
          <w:sz w:val="32"/>
          <w:szCs w:val="32"/>
          <w:lang w:val="es-ES" w:eastAsia="es-AR"/>
        </w:rPr>
      </w:pPr>
      <w:r w:rsidRPr="006B76A9">
        <w:rPr>
          <w:sz w:val="32"/>
          <w:szCs w:val="32"/>
          <w:lang w:val="es-ES_tradnl" w:eastAsia="es-AR"/>
        </w:rPr>
        <w:t>Para saberlo, debemos buscar en el calendario de siembras qué plantas pueden crecer en la temporada.</w:t>
      </w:r>
      <w:r w:rsidRPr="006B76A9">
        <w:rPr>
          <w:rFonts w:ascii="Times New Roman" w:hAnsi="Times New Roman"/>
          <w:sz w:val="32"/>
          <w:szCs w:val="32"/>
          <w:lang w:val="es-ES" w:eastAsia="es-AR"/>
        </w:rPr>
        <w:t xml:space="preserve"> </w:t>
      </w:r>
      <w:r w:rsidRPr="006B76A9">
        <w:rPr>
          <w:sz w:val="32"/>
          <w:szCs w:val="32"/>
          <w:lang w:val="es-ES_tradnl" w:eastAsia="es-AR"/>
        </w:rPr>
        <w:t>Debemos aprovechar el momento adecuado para las siembras, ya que sembrar a destiempo dificulta el buen desarrollo de las plantas.</w:t>
      </w:r>
    </w:p>
    <w:p w:rsidR="0015163A" w:rsidRPr="006B76A9" w:rsidRDefault="0015163A" w:rsidP="0015163A">
      <w:pPr>
        <w:jc w:val="both"/>
        <w:rPr>
          <w:rFonts w:ascii="Times New Roman" w:hAnsi="Times New Roman"/>
          <w:sz w:val="32"/>
          <w:szCs w:val="32"/>
          <w:lang w:val="es-ES" w:eastAsia="es-AR"/>
        </w:rPr>
      </w:pPr>
      <w:r w:rsidRPr="006B76A9">
        <w:rPr>
          <w:sz w:val="32"/>
          <w:szCs w:val="32"/>
          <w:lang w:val="es-ES_tradnl" w:eastAsia="es-AR"/>
        </w:rPr>
        <w:t xml:space="preserve">Debemos calcular cuánto vamos a sembrar de cada especie. Esto depende del lugar que tengamos, del fin de nuestra producción, de la cantidad de agua disponible, etc. De esta manera, produciremos lo necesario y además lograremos tener una huerta con una </w:t>
      </w:r>
      <w:r w:rsidRPr="006B76A9">
        <w:rPr>
          <w:sz w:val="32"/>
          <w:szCs w:val="32"/>
        </w:rPr>
        <w:t>amplia variedad de cultivos.</w:t>
      </w:r>
    </w:p>
    <w:p w:rsidR="0015163A" w:rsidRPr="006B76A9" w:rsidRDefault="0015163A" w:rsidP="0015163A">
      <w:pPr>
        <w:spacing w:after="0" w:line="240" w:lineRule="auto"/>
        <w:jc w:val="both"/>
        <w:rPr>
          <w:rFonts w:ascii="Times New Roman" w:hAnsi="Times New Roman"/>
          <w:sz w:val="32"/>
          <w:szCs w:val="32"/>
          <w:lang w:val="es-ES" w:eastAsia="es-AR"/>
        </w:rPr>
      </w:pPr>
      <w:r w:rsidRPr="006B76A9">
        <w:rPr>
          <w:color w:val="FF0000"/>
          <w:sz w:val="32"/>
          <w:szCs w:val="32"/>
          <w:lang w:val="es-ES_tradnl" w:eastAsia="es-AR"/>
        </w:rPr>
        <w:t>Cómo sembrar...</w:t>
      </w:r>
      <w:r w:rsidRPr="006B76A9">
        <w:rPr>
          <w:sz w:val="32"/>
          <w:szCs w:val="32"/>
          <w:lang w:val="es-ES_tradnl" w:eastAsia="es-AR"/>
        </w:rPr>
        <w:tab/>
      </w:r>
    </w:p>
    <w:p w:rsidR="0015163A" w:rsidRPr="006B76A9" w:rsidRDefault="0015163A" w:rsidP="0015163A">
      <w:pPr>
        <w:jc w:val="both"/>
        <w:rPr>
          <w:rFonts w:ascii="Times New Roman" w:hAnsi="Times New Roman"/>
          <w:sz w:val="32"/>
          <w:szCs w:val="32"/>
          <w:lang w:val="es-ES_tradnl" w:eastAsia="es-AR"/>
        </w:rPr>
      </w:pPr>
      <w:r w:rsidRPr="006B76A9">
        <w:rPr>
          <w:sz w:val="32"/>
          <w:szCs w:val="32"/>
          <w:lang w:val="es-ES_tradnl" w:eastAsia="es-AR"/>
        </w:rPr>
        <w:t>Una vez seleccionadas las posibles siembras, separaremos las que deben sembrarse en almácigo de las que pueden ir directamente en el suelo.</w:t>
      </w:r>
    </w:p>
    <w:p w:rsidR="0015163A" w:rsidRPr="006B76A9" w:rsidRDefault="0015163A" w:rsidP="0015163A">
      <w:pPr>
        <w:numPr>
          <w:ilvl w:val="0"/>
          <w:numId w:val="5"/>
        </w:numPr>
        <w:spacing w:after="0" w:line="240" w:lineRule="auto"/>
        <w:jc w:val="both"/>
        <w:rPr>
          <w:rFonts w:eastAsia="Times New Roman"/>
          <w:sz w:val="32"/>
          <w:szCs w:val="32"/>
          <w:lang w:val="es-ES_tradnl" w:eastAsia="es-AR"/>
        </w:rPr>
      </w:pPr>
      <w:r w:rsidRPr="006B76A9">
        <w:rPr>
          <w:rFonts w:eastAsia="Times New Roman"/>
          <w:b/>
          <w:sz w:val="32"/>
          <w:szCs w:val="32"/>
          <w:lang w:val="es-ES_tradnl" w:eastAsia="es-AR"/>
        </w:rPr>
        <w:t>Siembra directa:</w:t>
      </w:r>
      <w:r w:rsidRPr="006B76A9">
        <w:rPr>
          <w:rFonts w:eastAsia="Times New Roman"/>
          <w:sz w:val="32"/>
          <w:szCs w:val="32"/>
          <w:lang w:eastAsia="es-AR"/>
        </w:rPr>
        <w:t xml:space="preserve"> </w:t>
      </w:r>
      <w:r w:rsidRPr="006B76A9">
        <w:rPr>
          <w:rFonts w:eastAsia="Times New Roman"/>
          <w:sz w:val="32"/>
          <w:szCs w:val="32"/>
          <w:lang w:val="es-ES_tradnl" w:eastAsia="es-AR"/>
        </w:rPr>
        <w:t xml:space="preserve">Las semillas grandes, fáciles de manejar y fuertes para germinar, se siembran directamente en el lugar donde desarrollaran su ciclo productivo. También aquellas especies que no toleran el </w:t>
      </w:r>
      <w:proofErr w:type="spellStart"/>
      <w:r w:rsidRPr="006B76A9">
        <w:rPr>
          <w:rFonts w:eastAsia="Times New Roman"/>
          <w:sz w:val="32"/>
          <w:szCs w:val="32"/>
          <w:lang w:val="es-ES_tradnl" w:eastAsia="es-AR"/>
        </w:rPr>
        <w:t>transplante</w:t>
      </w:r>
      <w:proofErr w:type="spellEnd"/>
      <w:r w:rsidRPr="006B76A9">
        <w:rPr>
          <w:rFonts w:eastAsia="Times New Roman"/>
          <w:sz w:val="32"/>
          <w:szCs w:val="32"/>
          <w:lang w:val="es-ES_tradnl" w:eastAsia="es-AR"/>
        </w:rPr>
        <w:t>.</w:t>
      </w:r>
    </w:p>
    <w:p w:rsidR="0015163A" w:rsidRPr="006B76A9" w:rsidRDefault="0015163A" w:rsidP="0015163A">
      <w:pPr>
        <w:numPr>
          <w:ilvl w:val="1"/>
          <w:numId w:val="6"/>
        </w:numPr>
        <w:spacing w:after="0" w:line="240" w:lineRule="auto"/>
        <w:jc w:val="both"/>
        <w:rPr>
          <w:rFonts w:eastAsia="Times New Roman"/>
          <w:sz w:val="32"/>
          <w:szCs w:val="32"/>
          <w:lang w:val="es-ES_tradnl" w:eastAsia="es-AR"/>
        </w:rPr>
      </w:pPr>
      <w:r>
        <w:rPr>
          <w:rFonts w:eastAsia="Calibri"/>
          <w:b/>
          <w:noProof/>
          <w:sz w:val="32"/>
          <w:szCs w:val="32"/>
          <w:lang w:eastAsia="es-AR"/>
        </w:rPr>
        <w:lastRenderedPageBreak/>
        <w:drawing>
          <wp:anchor distT="0" distB="0" distL="114300" distR="114300" simplePos="0" relativeHeight="251657216" behindDoc="1" locked="0" layoutInCell="1" allowOverlap="1">
            <wp:simplePos x="0" y="0"/>
            <wp:positionH relativeFrom="column">
              <wp:posOffset>5068570</wp:posOffset>
            </wp:positionH>
            <wp:positionV relativeFrom="paragraph">
              <wp:posOffset>212725</wp:posOffset>
            </wp:positionV>
            <wp:extent cx="1352550" cy="1800225"/>
            <wp:effectExtent l="19050" t="0" r="0" b="0"/>
            <wp:wrapTight wrapText="bothSides">
              <wp:wrapPolygon edited="0">
                <wp:start x="-304" y="0"/>
                <wp:lineTo x="-304" y="21486"/>
                <wp:lineTo x="21600" y="21486"/>
                <wp:lineTo x="21600" y="0"/>
                <wp:lineTo x="-304" y="0"/>
              </wp:wrapPolygon>
            </wp:wrapTight>
            <wp:docPr id="4" name="Imagen 4" descr="DSC00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729"/>
                    <pic:cNvPicPr>
                      <a:picLocks noChangeAspect="1" noChangeArrowheads="1"/>
                    </pic:cNvPicPr>
                  </pic:nvPicPr>
                  <pic:blipFill>
                    <a:blip r:embed="rId17" cstate="print"/>
                    <a:srcRect/>
                    <a:stretch>
                      <a:fillRect/>
                    </a:stretch>
                  </pic:blipFill>
                  <pic:spPr bwMode="auto">
                    <a:xfrm>
                      <a:off x="0" y="0"/>
                      <a:ext cx="1352550" cy="1800225"/>
                    </a:xfrm>
                    <a:prstGeom prst="rect">
                      <a:avLst/>
                    </a:prstGeom>
                    <a:noFill/>
                  </pic:spPr>
                </pic:pic>
              </a:graphicData>
            </a:graphic>
          </wp:anchor>
        </w:drawing>
      </w:r>
      <w:r w:rsidRPr="006B76A9">
        <w:rPr>
          <w:rFonts w:eastAsia="Times New Roman"/>
          <w:b/>
          <w:sz w:val="32"/>
          <w:szCs w:val="32"/>
          <w:lang w:val="es-ES_tradnl" w:eastAsia="es-AR"/>
        </w:rPr>
        <w:t xml:space="preserve"> Siembra directa en líneas: </w:t>
      </w:r>
      <w:r w:rsidRPr="006B76A9">
        <w:rPr>
          <w:rFonts w:eastAsia="Times New Roman"/>
          <w:sz w:val="32"/>
          <w:szCs w:val="32"/>
          <w:lang w:val="es-ES_tradnl" w:eastAsia="es-AR"/>
        </w:rPr>
        <w:t xml:space="preserve">consiste en depositar las semillas en surcos o líneas paralelas, separadas a distancias apropiadas según la especie. La distribución de la semilla puede ser: </w:t>
      </w:r>
    </w:p>
    <w:p w:rsidR="0015163A" w:rsidRPr="006B76A9" w:rsidRDefault="0015163A" w:rsidP="0015163A">
      <w:pPr>
        <w:spacing w:after="0" w:line="240" w:lineRule="auto"/>
        <w:ind w:left="1095"/>
        <w:jc w:val="both"/>
        <w:rPr>
          <w:rFonts w:eastAsia="Times New Roman"/>
          <w:sz w:val="32"/>
          <w:szCs w:val="32"/>
          <w:lang w:val="es-ES_tradnl" w:eastAsia="es-AR"/>
        </w:rPr>
      </w:pPr>
    </w:p>
    <w:p w:rsidR="0015163A" w:rsidRPr="006B76A9" w:rsidRDefault="0015163A" w:rsidP="0015163A">
      <w:pPr>
        <w:numPr>
          <w:ilvl w:val="2"/>
          <w:numId w:val="7"/>
        </w:numPr>
        <w:spacing w:after="0" w:line="240" w:lineRule="auto"/>
        <w:jc w:val="both"/>
        <w:rPr>
          <w:rFonts w:eastAsia="Times New Roman"/>
          <w:sz w:val="32"/>
          <w:szCs w:val="32"/>
          <w:lang w:val="es-ES_tradnl" w:eastAsia="es-AR"/>
        </w:rPr>
      </w:pPr>
      <w:r w:rsidRPr="006B76A9">
        <w:rPr>
          <w:rFonts w:eastAsia="Times New Roman"/>
          <w:b/>
          <w:sz w:val="32"/>
          <w:szCs w:val="32"/>
          <w:lang w:val="es-ES_tradnl" w:eastAsia="es-AR"/>
        </w:rPr>
        <w:t>A chorrillo</w:t>
      </w:r>
      <w:r w:rsidRPr="006B76A9">
        <w:rPr>
          <w:rFonts w:eastAsia="Times New Roman"/>
          <w:sz w:val="32"/>
          <w:szCs w:val="32"/>
          <w:lang w:val="es-ES_tradnl" w:eastAsia="es-AR"/>
        </w:rPr>
        <w:t>: se espar</w:t>
      </w:r>
      <w:r w:rsidR="00C7338B">
        <w:rPr>
          <w:rFonts w:eastAsia="Times New Roman"/>
          <w:sz w:val="32"/>
          <w:szCs w:val="32"/>
          <w:lang w:val="es-ES_tradnl" w:eastAsia="es-AR"/>
        </w:rPr>
        <w:t>c</w:t>
      </w:r>
      <w:r w:rsidRPr="006B76A9">
        <w:rPr>
          <w:rFonts w:eastAsia="Times New Roman"/>
          <w:sz w:val="32"/>
          <w:szCs w:val="32"/>
          <w:lang w:val="es-ES_tradnl" w:eastAsia="es-AR"/>
        </w:rPr>
        <w:t xml:space="preserve">e la semilla de manera continua sobre el surco. </w:t>
      </w:r>
      <w:proofErr w:type="spellStart"/>
      <w:r w:rsidRPr="006B76A9">
        <w:rPr>
          <w:rFonts w:eastAsia="Times New Roman"/>
          <w:sz w:val="32"/>
          <w:szCs w:val="32"/>
          <w:lang w:val="es-ES_tradnl" w:eastAsia="es-AR"/>
        </w:rPr>
        <w:t>Ej</w:t>
      </w:r>
      <w:proofErr w:type="spellEnd"/>
      <w:r w:rsidRPr="006B76A9">
        <w:rPr>
          <w:rFonts w:eastAsia="Times New Roman"/>
          <w:sz w:val="32"/>
          <w:szCs w:val="32"/>
          <w:lang w:val="es-ES_tradnl" w:eastAsia="es-AR"/>
        </w:rPr>
        <w:t>: acelga, lechuga, remolacha</w:t>
      </w:r>
    </w:p>
    <w:p w:rsidR="0015163A" w:rsidRPr="006B76A9" w:rsidRDefault="0015163A" w:rsidP="0015163A">
      <w:pPr>
        <w:numPr>
          <w:ilvl w:val="2"/>
          <w:numId w:val="7"/>
        </w:numPr>
        <w:spacing w:after="0" w:line="240" w:lineRule="auto"/>
        <w:jc w:val="both"/>
        <w:rPr>
          <w:rFonts w:eastAsia="Times New Roman"/>
          <w:sz w:val="32"/>
          <w:szCs w:val="32"/>
          <w:lang w:val="es-ES_tradnl" w:eastAsia="es-AR"/>
        </w:rPr>
      </w:pPr>
      <w:r w:rsidRPr="006B76A9">
        <w:rPr>
          <w:rFonts w:eastAsia="Times New Roman"/>
          <w:b/>
          <w:sz w:val="32"/>
          <w:szCs w:val="32"/>
          <w:lang w:val="es-ES_tradnl" w:eastAsia="es-AR"/>
        </w:rPr>
        <w:t>A golpe:</w:t>
      </w:r>
      <w:r w:rsidRPr="006B76A9">
        <w:rPr>
          <w:rFonts w:eastAsia="Times New Roman"/>
          <w:sz w:val="32"/>
          <w:szCs w:val="32"/>
          <w:lang w:val="es-ES_tradnl" w:eastAsia="es-AR"/>
        </w:rPr>
        <w:t xml:space="preserve"> se siembra en grupos de 3 a 5 semillas y la distancia de siembra depende de las semillas, </w:t>
      </w:r>
      <w:proofErr w:type="spellStart"/>
      <w:r w:rsidRPr="006B76A9">
        <w:rPr>
          <w:rFonts w:eastAsia="Times New Roman"/>
          <w:sz w:val="32"/>
          <w:szCs w:val="32"/>
          <w:lang w:val="es-ES_tradnl" w:eastAsia="es-AR"/>
        </w:rPr>
        <w:t>ej</w:t>
      </w:r>
      <w:proofErr w:type="spellEnd"/>
      <w:r w:rsidRPr="006B76A9">
        <w:rPr>
          <w:rFonts w:eastAsia="Times New Roman"/>
          <w:sz w:val="32"/>
          <w:szCs w:val="32"/>
          <w:lang w:val="es-ES_tradnl" w:eastAsia="es-AR"/>
        </w:rPr>
        <w:t>: zapallo, zapallito.</w:t>
      </w:r>
    </w:p>
    <w:p w:rsidR="0015163A" w:rsidRPr="006B76A9" w:rsidRDefault="0015163A" w:rsidP="0015163A">
      <w:pPr>
        <w:spacing w:after="0" w:line="240" w:lineRule="auto"/>
        <w:ind w:left="1814"/>
        <w:jc w:val="both"/>
        <w:rPr>
          <w:rFonts w:eastAsia="Times New Roman"/>
          <w:sz w:val="32"/>
          <w:szCs w:val="32"/>
          <w:lang w:val="es-ES_tradnl" w:eastAsia="es-AR"/>
        </w:rPr>
      </w:pPr>
    </w:p>
    <w:p w:rsidR="0015163A" w:rsidRPr="006B76A9" w:rsidRDefault="0015163A" w:rsidP="0015163A">
      <w:pPr>
        <w:numPr>
          <w:ilvl w:val="1"/>
          <w:numId w:val="6"/>
        </w:numPr>
        <w:spacing w:after="0" w:line="240" w:lineRule="auto"/>
        <w:jc w:val="both"/>
        <w:rPr>
          <w:rFonts w:eastAsia="Times New Roman"/>
          <w:sz w:val="32"/>
          <w:szCs w:val="32"/>
          <w:lang w:val="es-ES_tradnl" w:eastAsia="es-AR"/>
        </w:rPr>
      </w:pPr>
      <w:r w:rsidRPr="006B76A9">
        <w:rPr>
          <w:rFonts w:eastAsia="Times New Roman"/>
          <w:b/>
          <w:sz w:val="32"/>
          <w:szCs w:val="32"/>
          <w:lang w:val="es-ES_tradnl" w:eastAsia="es-AR"/>
        </w:rPr>
        <w:t xml:space="preserve">Siembra directa al voleo: </w:t>
      </w:r>
      <w:r w:rsidRPr="006B76A9">
        <w:rPr>
          <w:rFonts w:eastAsia="Times New Roman"/>
          <w:sz w:val="32"/>
          <w:szCs w:val="32"/>
          <w:lang w:val="es-ES_tradnl" w:eastAsia="es-AR"/>
        </w:rPr>
        <w:t>consiste en esparcir uniformemente las semillas en una determinada superficie para luego cub</w:t>
      </w:r>
      <w:r w:rsidR="00C7338B">
        <w:rPr>
          <w:rFonts w:eastAsia="Times New Roman"/>
          <w:sz w:val="32"/>
          <w:szCs w:val="32"/>
          <w:lang w:val="es-ES_tradnl" w:eastAsia="es-AR"/>
        </w:rPr>
        <w:t xml:space="preserve">rirlas </w:t>
      </w:r>
      <w:r w:rsidRPr="006B76A9">
        <w:rPr>
          <w:rFonts w:eastAsia="Times New Roman"/>
          <w:sz w:val="32"/>
          <w:szCs w:val="32"/>
          <w:lang w:val="es-ES_tradnl" w:eastAsia="es-AR"/>
        </w:rPr>
        <w:t xml:space="preserve">con compost y tierra. Luego son raleadas a medida que crecen, ej. </w:t>
      </w:r>
      <w:proofErr w:type="spellStart"/>
      <w:r w:rsidRPr="006B76A9">
        <w:rPr>
          <w:rFonts w:eastAsia="Times New Roman"/>
          <w:sz w:val="32"/>
          <w:szCs w:val="32"/>
          <w:lang w:val="es-ES_tradnl" w:eastAsia="es-AR"/>
        </w:rPr>
        <w:t>Rúcula</w:t>
      </w:r>
      <w:proofErr w:type="spellEnd"/>
      <w:r w:rsidRPr="006B76A9">
        <w:rPr>
          <w:rFonts w:eastAsia="Times New Roman"/>
          <w:sz w:val="32"/>
          <w:szCs w:val="32"/>
          <w:lang w:val="es-ES_tradnl" w:eastAsia="es-AR"/>
        </w:rPr>
        <w:t>, rabanito, achicoria.</w:t>
      </w:r>
      <w:r w:rsidRPr="006B76A9">
        <w:rPr>
          <w:sz w:val="32"/>
          <w:szCs w:val="32"/>
          <w:lang w:val="es-ES"/>
        </w:rPr>
        <w:t xml:space="preserve"> </w:t>
      </w:r>
    </w:p>
    <w:p w:rsidR="0015163A" w:rsidRPr="006B76A9" w:rsidRDefault="0015163A" w:rsidP="0015163A">
      <w:pPr>
        <w:spacing w:after="0" w:line="240" w:lineRule="auto"/>
        <w:jc w:val="both"/>
        <w:rPr>
          <w:rFonts w:eastAsia="Times New Roman"/>
          <w:sz w:val="32"/>
          <w:szCs w:val="32"/>
          <w:lang w:eastAsia="es-AR"/>
        </w:rPr>
      </w:pPr>
    </w:p>
    <w:p w:rsidR="0015163A" w:rsidRPr="006B76A9" w:rsidRDefault="0015163A" w:rsidP="0015163A">
      <w:pPr>
        <w:numPr>
          <w:ilvl w:val="0"/>
          <w:numId w:val="5"/>
        </w:numPr>
        <w:spacing w:after="0" w:line="240" w:lineRule="auto"/>
        <w:jc w:val="both"/>
        <w:rPr>
          <w:rFonts w:eastAsia="Times New Roman"/>
          <w:sz w:val="32"/>
          <w:szCs w:val="32"/>
          <w:lang w:val="es-ES_tradnl" w:eastAsia="es-AR"/>
        </w:rPr>
      </w:pPr>
      <w:r w:rsidRPr="006B76A9">
        <w:rPr>
          <w:rFonts w:eastAsia="Times New Roman"/>
          <w:b/>
          <w:sz w:val="32"/>
          <w:szCs w:val="32"/>
          <w:lang w:val="es-ES_tradnl" w:eastAsia="es-AR"/>
        </w:rPr>
        <w:t xml:space="preserve">Siembra en almácigos:  </w:t>
      </w:r>
      <w:r w:rsidRPr="006B76A9">
        <w:rPr>
          <w:rFonts w:eastAsia="Times New Roman"/>
          <w:sz w:val="32"/>
          <w:szCs w:val="32"/>
          <w:lang w:val="es-ES_tradnl" w:eastAsia="es-AR"/>
        </w:rPr>
        <w:t xml:space="preserve"> La mayoría de las semillas chicas son más delicadas, deben tener cuidados especiales hasta colocarlas en el lugar definitivo. Es el lugar dónde se practica la siembra de</w:t>
      </w:r>
      <w:r w:rsidR="00C7338B">
        <w:rPr>
          <w:rFonts w:eastAsia="Times New Roman"/>
          <w:sz w:val="32"/>
          <w:szCs w:val="32"/>
          <w:lang w:val="es-ES_tradnl" w:eastAsia="es-AR"/>
        </w:rPr>
        <w:t xml:space="preserve"> especies en sus primeros </w:t>
      </w:r>
      <w:proofErr w:type="spellStart"/>
      <w:r w:rsidR="00C7338B">
        <w:rPr>
          <w:rFonts w:eastAsia="Times New Roman"/>
          <w:sz w:val="32"/>
          <w:szCs w:val="32"/>
          <w:lang w:val="es-ES_tradnl" w:eastAsia="es-AR"/>
        </w:rPr>
        <w:t>estadí</w:t>
      </w:r>
      <w:r w:rsidRPr="006B76A9">
        <w:rPr>
          <w:rFonts w:eastAsia="Times New Roman"/>
          <w:sz w:val="32"/>
          <w:szCs w:val="32"/>
          <w:lang w:val="es-ES_tradnl" w:eastAsia="es-AR"/>
        </w:rPr>
        <w:t>os</w:t>
      </w:r>
      <w:proofErr w:type="spellEnd"/>
      <w:r w:rsidRPr="006B76A9">
        <w:rPr>
          <w:rFonts w:eastAsia="Times New Roman"/>
          <w:sz w:val="32"/>
          <w:szCs w:val="32"/>
          <w:lang w:val="es-ES_tradnl" w:eastAsia="es-AR"/>
        </w:rPr>
        <w:t>, que cuando hayan adquirido el suficiente desarrollo y fortaleza se trasladan a otro lugar (</w:t>
      </w:r>
      <w:proofErr w:type="spellStart"/>
      <w:r w:rsidRPr="006B76A9">
        <w:rPr>
          <w:rFonts w:eastAsia="Times New Roman"/>
          <w:sz w:val="32"/>
          <w:szCs w:val="32"/>
          <w:lang w:val="es-ES_tradnl" w:eastAsia="es-AR"/>
        </w:rPr>
        <w:t>transplante</w:t>
      </w:r>
      <w:proofErr w:type="spellEnd"/>
      <w:r w:rsidRPr="006B76A9">
        <w:rPr>
          <w:rFonts w:eastAsia="Times New Roman"/>
          <w:sz w:val="32"/>
          <w:szCs w:val="32"/>
          <w:lang w:val="es-ES_tradnl" w:eastAsia="es-AR"/>
        </w:rPr>
        <w:t>). La siembra en almácigos permite adelantar la fecha de siembra, asegurar mayores cuidados a las plantas y escalonar la siembra. Se practica en especies como: Lechuga, Coliflor, Repollo, Tomate, Pimiento. El almácigo puede prepararse directamente en el suelo, en cajones u otros tipos de envases.</w:t>
      </w:r>
    </w:p>
    <w:p w:rsidR="0015163A" w:rsidRPr="006B76A9" w:rsidRDefault="0015163A" w:rsidP="0015163A">
      <w:pPr>
        <w:spacing w:after="0" w:line="240" w:lineRule="auto"/>
        <w:ind w:left="720"/>
        <w:jc w:val="both"/>
        <w:rPr>
          <w:rFonts w:eastAsia="Times New Roman"/>
          <w:b/>
          <w:sz w:val="32"/>
          <w:szCs w:val="32"/>
          <w:lang w:val="es-ES_tradnl" w:eastAsia="es-AR"/>
        </w:rPr>
      </w:pPr>
    </w:p>
    <w:p w:rsidR="0015163A" w:rsidRPr="006B76A9" w:rsidRDefault="0015163A" w:rsidP="0015163A">
      <w:pPr>
        <w:spacing w:after="0" w:line="240" w:lineRule="auto"/>
        <w:ind w:left="720"/>
        <w:jc w:val="both"/>
        <w:rPr>
          <w:rFonts w:eastAsia="Times New Roman"/>
          <w:sz w:val="32"/>
          <w:szCs w:val="32"/>
          <w:lang w:val="es-ES_tradnl" w:eastAsia="es-AR"/>
        </w:rPr>
      </w:pPr>
      <w:r>
        <w:rPr>
          <w:rFonts w:eastAsia="Calibri"/>
          <w:noProof/>
          <w:sz w:val="32"/>
          <w:szCs w:val="32"/>
          <w:lang w:eastAsia="es-AR"/>
        </w:rPr>
        <w:drawing>
          <wp:anchor distT="0" distB="0" distL="114300" distR="114300" simplePos="0" relativeHeight="251658240" behindDoc="1" locked="0" layoutInCell="1" allowOverlap="1">
            <wp:simplePos x="0" y="0"/>
            <wp:positionH relativeFrom="column">
              <wp:posOffset>5475605</wp:posOffset>
            </wp:positionH>
            <wp:positionV relativeFrom="paragraph">
              <wp:posOffset>283845</wp:posOffset>
            </wp:positionV>
            <wp:extent cx="1352550" cy="1800225"/>
            <wp:effectExtent l="19050" t="0" r="0" b="0"/>
            <wp:wrapTight wrapText="bothSides">
              <wp:wrapPolygon edited="0">
                <wp:start x="-304" y="0"/>
                <wp:lineTo x="-304" y="21486"/>
                <wp:lineTo x="21600" y="21486"/>
                <wp:lineTo x="21600" y="0"/>
                <wp:lineTo x="-304" y="0"/>
              </wp:wrapPolygon>
            </wp:wrapTight>
            <wp:docPr id="3" name="Imagen 3" descr="DSC0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733"/>
                    <pic:cNvPicPr>
                      <a:picLocks noChangeAspect="1" noChangeArrowheads="1"/>
                    </pic:cNvPicPr>
                  </pic:nvPicPr>
                  <pic:blipFill>
                    <a:blip r:embed="rId18" cstate="print"/>
                    <a:srcRect/>
                    <a:stretch>
                      <a:fillRect/>
                    </a:stretch>
                  </pic:blipFill>
                  <pic:spPr bwMode="auto">
                    <a:xfrm>
                      <a:off x="0" y="0"/>
                      <a:ext cx="1352550" cy="1800225"/>
                    </a:xfrm>
                    <a:prstGeom prst="rect">
                      <a:avLst/>
                    </a:prstGeom>
                    <a:noFill/>
                  </pic:spPr>
                </pic:pic>
              </a:graphicData>
            </a:graphic>
          </wp:anchor>
        </w:drawing>
      </w:r>
      <w:r w:rsidRPr="006B76A9">
        <w:rPr>
          <w:rFonts w:eastAsia="Times New Roman"/>
          <w:b/>
          <w:sz w:val="32"/>
          <w:szCs w:val="32"/>
          <w:lang w:val="es-ES_tradnl" w:eastAsia="es-AR"/>
        </w:rPr>
        <w:t>2.1-</w:t>
      </w:r>
      <w:r w:rsidRPr="006B76A9">
        <w:rPr>
          <w:rFonts w:eastAsia="Times New Roman"/>
          <w:sz w:val="32"/>
          <w:szCs w:val="32"/>
          <w:lang w:val="es-ES_tradnl" w:eastAsia="es-AR"/>
        </w:rPr>
        <w:t xml:space="preserve"> </w:t>
      </w:r>
      <w:r w:rsidRPr="006B76A9">
        <w:rPr>
          <w:rFonts w:eastAsia="Times New Roman"/>
          <w:b/>
          <w:sz w:val="32"/>
          <w:szCs w:val="32"/>
          <w:lang w:val="es-ES_tradnl" w:eastAsia="es-AR"/>
        </w:rPr>
        <w:t>siembra en cajones de madera</w:t>
      </w:r>
      <w:r w:rsidRPr="006B76A9">
        <w:rPr>
          <w:rFonts w:eastAsia="Times New Roman"/>
          <w:sz w:val="32"/>
          <w:szCs w:val="32"/>
          <w:lang w:val="es-ES_tradnl" w:eastAsia="es-AR"/>
        </w:rPr>
        <w:t>: se coloca en el fondo una capa de paja que conservará la humedad, luego una capa de tierra y en la superficie una capa de tierra fina mezclada con abono compuesto.</w:t>
      </w:r>
    </w:p>
    <w:p w:rsidR="0015163A" w:rsidRPr="006B76A9" w:rsidRDefault="0015163A" w:rsidP="0015163A">
      <w:pPr>
        <w:spacing w:after="0" w:line="240" w:lineRule="auto"/>
        <w:ind w:left="720"/>
        <w:jc w:val="both"/>
        <w:rPr>
          <w:rFonts w:eastAsia="Times New Roman"/>
          <w:b/>
          <w:sz w:val="32"/>
          <w:szCs w:val="32"/>
          <w:lang w:val="es-ES_tradnl" w:eastAsia="es-AR"/>
        </w:rPr>
      </w:pPr>
    </w:p>
    <w:p w:rsidR="0015163A" w:rsidRDefault="0015163A" w:rsidP="0015163A">
      <w:pPr>
        <w:spacing w:after="0" w:line="240" w:lineRule="auto"/>
        <w:ind w:left="720"/>
        <w:jc w:val="both"/>
        <w:rPr>
          <w:lang w:val="es-ES"/>
        </w:rPr>
      </w:pPr>
      <w:r w:rsidRPr="006B76A9">
        <w:rPr>
          <w:rFonts w:eastAsia="Times New Roman"/>
          <w:b/>
          <w:sz w:val="32"/>
          <w:szCs w:val="32"/>
          <w:lang w:val="es-ES_tradnl" w:eastAsia="es-AR"/>
        </w:rPr>
        <w:lastRenderedPageBreak/>
        <w:t>2.2- almácigos en el suelo</w:t>
      </w:r>
      <w:r w:rsidRPr="006B76A9">
        <w:rPr>
          <w:rFonts w:eastAsia="Times New Roman"/>
          <w:sz w:val="32"/>
          <w:szCs w:val="32"/>
          <w:lang w:val="es-ES_tradnl" w:eastAsia="es-AR"/>
        </w:rPr>
        <w:t xml:space="preserve">: pueden tener el ancho que se desee pero el ancho no debe superar los 1,2 </w:t>
      </w:r>
      <w:proofErr w:type="spellStart"/>
      <w:r w:rsidRPr="006B76A9">
        <w:rPr>
          <w:rFonts w:eastAsia="Times New Roman"/>
          <w:sz w:val="32"/>
          <w:szCs w:val="32"/>
          <w:lang w:val="es-ES_tradnl" w:eastAsia="es-AR"/>
        </w:rPr>
        <w:t>mts</w:t>
      </w:r>
      <w:proofErr w:type="spellEnd"/>
      <w:r w:rsidRPr="006B76A9">
        <w:rPr>
          <w:rFonts w:eastAsia="Times New Roman"/>
          <w:sz w:val="32"/>
          <w:szCs w:val="32"/>
          <w:lang w:val="es-ES_tradnl" w:eastAsia="es-AR"/>
        </w:rPr>
        <w:t xml:space="preserve">. </w:t>
      </w:r>
      <w:proofErr w:type="gramStart"/>
      <w:r w:rsidRPr="006B76A9">
        <w:rPr>
          <w:rFonts w:eastAsia="Times New Roman"/>
          <w:sz w:val="32"/>
          <w:szCs w:val="32"/>
          <w:lang w:val="es-ES_tradnl" w:eastAsia="es-AR"/>
        </w:rPr>
        <w:t>para</w:t>
      </w:r>
      <w:proofErr w:type="gramEnd"/>
      <w:r w:rsidRPr="006B76A9">
        <w:rPr>
          <w:rFonts w:eastAsia="Times New Roman"/>
          <w:sz w:val="32"/>
          <w:szCs w:val="32"/>
          <w:lang w:val="es-ES_tradnl" w:eastAsia="es-AR"/>
        </w:rPr>
        <w:t xml:space="preserve"> poder trabajar fácilmente. Se recomienda sembrar en líneas (empleando un rastrillo surcador), tapar las semillas y cubrir con pasto seco </w:t>
      </w:r>
      <w:r w:rsidRPr="00BD76C1">
        <w:rPr>
          <w:rFonts w:eastAsia="Times New Roman"/>
          <w:lang w:val="es-ES_tradnl" w:eastAsia="es-AR"/>
        </w:rPr>
        <w:t>para amortiguar el golpe de la gota de agua sobre el suelo, mantener la humedad y disminuir el nacimiento de malezas.</w:t>
      </w:r>
      <w:r w:rsidRPr="001C6285">
        <w:rPr>
          <w:lang w:val="es-ES"/>
        </w:rPr>
        <w:t xml:space="preserve"> </w:t>
      </w:r>
    </w:p>
    <w:p w:rsidR="00972779" w:rsidRPr="00BD76C1" w:rsidRDefault="00972779" w:rsidP="0015163A">
      <w:pPr>
        <w:spacing w:after="0" w:line="240" w:lineRule="auto"/>
        <w:ind w:left="720"/>
        <w:jc w:val="both"/>
        <w:rPr>
          <w:rFonts w:eastAsia="Times New Roman"/>
          <w:lang w:val="es-ES_tradnl" w:eastAsia="es-AR"/>
        </w:rPr>
      </w:pPr>
    </w:p>
    <w:p w:rsidR="0015163A" w:rsidRDefault="0015163A" w:rsidP="0015163A">
      <w:pPr>
        <w:spacing w:after="0" w:line="240" w:lineRule="auto"/>
        <w:ind w:left="720"/>
        <w:jc w:val="both"/>
        <w:rPr>
          <w:rFonts w:eastAsia="Times New Roman"/>
          <w:b/>
          <w:lang w:val="es-ES_tradnl" w:eastAsia="es-AR"/>
        </w:rPr>
      </w:pPr>
    </w:p>
    <w:p w:rsidR="0015163A" w:rsidRPr="006B76A9" w:rsidRDefault="0015163A" w:rsidP="0015163A">
      <w:pPr>
        <w:spacing w:after="0" w:line="240" w:lineRule="auto"/>
        <w:ind w:left="720"/>
        <w:jc w:val="both"/>
        <w:rPr>
          <w:rFonts w:eastAsia="Times New Roman"/>
          <w:sz w:val="32"/>
          <w:szCs w:val="32"/>
          <w:lang w:val="es-ES_tradnl" w:eastAsia="es-AR"/>
        </w:rPr>
      </w:pPr>
      <w:r>
        <w:rPr>
          <w:rFonts w:eastAsia="Calibri"/>
          <w:noProof/>
          <w:sz w:val="32"/>
          <w:szCs w:val="32"/>
          <w:lang w:eastAsia="es-AR"/>
        </w:rPr>
        <w:drawing>
          <wp:anchor distT="0" distB="0" distL="114300" distR="114300" simplePos="0" relativeHeight="251659264" behindDoc="1" locked="0" layoutInCell="1" allowOverlap="1">
            <wp:simplePos x="0" y="0"/>
            <wp:positionH relativeFrom="column">
              <wp:posOffset>2895600</wp:posOffset>
            </wp:positionH>
            <wp:positionV relativeFrom="paragraph">
              <wp:posOffset>549910</wp:posOffset>
            </wp:positionV>
            <wp:extent cx="2400300" cy="1800225"/>
            <wp:effectExtent l="19050" t="0" r="0" b="0"/>
            <wp:wrapTight wrapText="bothSides">
              <wp:wrapPolygon edited="0">
                <wp:start x="-171" y="0"/>
                <wp:lineTo x="-171" y="21486"/>
                <wp:lineTo x="21600" y="21486"/>
                <wp:lineTo x="21600" y="0"/>
                <wp:lineTo x="-171" y="0"/>
              </wp:wrapPolygon>
            </wp:wrapTight>
            <wp:docPr id="5" name="Imagen 5" descr="ANd9GcTw52DVKrZvJ6qs8x56JRZ0CR62qzBtVUQApo1m4NB2aipZgAo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Tw52DVKrZvJ6qs8x56JRZ0CR62qzBtVUQApo1m4NB2aipZgAoH">
                      <a:hlinkClick r:id="rId19"/>
                    </pic:cNvPr>
                    <pic:cNvPicPr>
                      <a:picLocks noChangeAspect="1" noChangeArrowheads="1"/>
                    </pic:cNvPicPr>
                  </pic:nvPicPr>
                  <pic:blipFill>
                    <a:blip r:embed="rId20" cstate="print"/>
                    <a:srcRect/>
                    <a:stretch>
                      <a:fillRect/>
                    </a:stretch>
                  </pic:blipFill>
                  <pic:spPr bwMode="auto">
                    <a:xfrm>
                      <a:off x="0" y="0"/>
                      <a:ext cx="2400300" cy="1800225"/>
                    </a:xfrm>
                    <a:prstGeom prst="rect">
                      <a:avLst/>
                    </a:prstGeom>
                    <a:noFill/>
                  </pic:spPr>
                </pic:pic>
              </a:graphicData>
            </a:graphic>
          </wp:anchor>
        </w:drawing>
      </w:r>
      <w:r w:rsidRPr="006B76A9">
        <w:rPr>
          <w:rFonts w:eastAsia="Times New Roman"/>
          <w:b/>
          <w:sz w:val="32"/>
          <w:szCs w:val="32"/>
          <w:lang w:val="es-ES_tradnl" w:eastAsia="es-AR"/>
        </w:rPr>
        <w:t>2.3- siembra en bandejas plásticas</w:t>
      </w:r>
      <w:r w:rsidRPr="006B76A9">
        <w:rPr>
          <w:rFonts w:eastAsia="Times New Roman"/>
          <w:sz w:val="32"/>
          <w:szCs w:val="32"/>
          <w:lang w:val="es-ES_tradnl" w:eastAsia="es-AR"/>
        </w:rPr>
        <w:t>: las bandejas están compuestas por celdas pequeñas donde se coloca el sustrato y en cada una se coloca una semilla. El sustrato es una mezcla liviana formada por: ¼ de turba, ¼ de perlita agrícola, ¼ de compost maduro y ¼ de tierra negra.</w:t>
      </w:r>
    </w:p>
    <w:p w:rsidR="0015163A" w:rsidRPr="006B76A9" w:rsidRDefault="0015163A" w:rsidP="0015163A">
      <w:pPr>
        <w:spacing w:after="0" w:line="240" w:lineRule="auto"/>
        <w:ind w:left="720"/>
        <w:jc w:val="both"/>
        <w:rPr>
          <w:rFonts w:eastAsia="Times New Roman"/>
          <w:sz w:val="32"/>
          <w:szCs w:val="32"/>
          <w:lang w:val="es-ES_tradnl" w:eastAsia="es-AR"/>
        </w:rPr>
      </w:pPr>
    </w:p>
    <w:p w:rsidR="0015163A" w:rsidRPr="00320E0B" w:rsidRDefault="0015163A" w:rsidP="00320E0B">
      <w:pPr>
        <w:shd w:val="clear" w:color="auto" w:fill="FFFFFF"/>
        <w:spacing w:after="360" w:line="240" w:lineRule="auto"/>
        <w:rPr>
          <w:rFonts w:ascii="Arial" w:eastAsia="Times New Roman" w:hAnsi="Arial" w:cs="Arial"/>
          <w:color w:val="555555"/>
          <w:sz w:val="23"/>
          <w:szCs w:val="23"/>
          <w:lang w:eastAsia="es-AR"/>
        </w:rPr>
      </w:pPr>
    </w:p>
    <w:p w:rsidR="0028206C" w:rsidRDefault="0028206C" w:rsidP="000A0C39">
      <w:pPr>
        <w:spacing w:after="0" w:line="240" w:lineRule="auto"/>
        <w:ind w:left="1080"/>
        <w:rPr>
          <w:b/>
          <w:sz w:val="24"/>
          <w:szCs w:val="24"/>
          <w:u w:val="single"/>
          <w:lang w:val="es-ES_tradnl" w:eastAsia="es-AR"/>
        </w:rPr>
      </w:pPr>
    </w:p>
    <w:p w:rsidR="0028206C" w:rsidRDefault="0028206C" w:rsidP="000A0C39">
      <w:pPr>
        <w:spacing w:after="0" w:line="240" w:lineRule="auto"/>
        <w:ind w:left="1080"/>
        <w:rPr>
          <w:b/>
          <w:sz w:val="24"/>
          <w:szCs w:val="24"/>
          <w:u w:val="single"/>
          <w:lang w:val="es-ES_tradnl" w:eastAsia="es-AR"/>
        </w:rPr>
      </w:pPr>
    </w:p>
    <w:p w:rsidR="0028206C" w:rsidRDefault="0028206C" w:rsidP="000A0C39">
      <w:pPr>
        <w:spacing w:after="0" w:line="240" w:lineRule="auto"/>
        <w:ind w:left="1080"/>
        <w:rPr>
          <w:b/>
          <w:sz w:val="24"/>
          <w:szCs w:val="24"/>
          <w:u w:val="single"/>
          <w:lang w:val="es-ES_tradnl" w:eastAsia="es-AR"/>
        </w:rPr>
      </w:pPr>
    </w:p>
    <w:p w:rsidR="000A0C39" w:rsidRPr="009F3DFB" w:rsidRDefault="000A0C39" w:rsidP="000A0C39">
      <w:pPr>
        <w:spacing w:after="0" w:line="240" w:lineRule="auto"/>
        <w:ind w:left="1080"/>
        <w:rPr>
          <w:b/>
          <w:sz w:val="24"/>
          <w:szCs w:val="24"/>
          <w:u w:val="single"/>
          <w:lang w:val="es-ES_tradnl" w:eastAsia="es-AR"/>
        </w:rPr>
      </w:pPr>
      <w:r>
        <w:rPr>
          <w:b/>
          <w:sz w:val="24"/>
          <w:szCs w:val="24"/>
          <w:u w:val="single"/>
          <w:lang w:val="es-ES_tradnl" w:eastAsia="es-AR"/>
        </w:rPr>
        <w:t>Según ciclos de siembra e implantación</w:t>
      </w:r>
    </w:p>
    <w:p w:rsidR="000A0C39" w:rsidRDefault="000A0C39" w:rsidP="000A0C39">
      <w:pPr>
        <w:spacing w:after="0" w:line="240" w:lineRule="auto"/>
        <w:rPr>
          <w:color w:val="FF0000"/>
          <w:sz w:val="24"/>
          <w:szCs w:val="24"/>
          <w:lang w:val="es-ES_tradnl" w:eastAsia="es-AR"/>
        </w:rPr>
      </w:pPr>
    </w:p>
    <w:p w:rsidR="000A0C39" w:rsidRDefault="000A0C39" w:rsidP="000A0C39">
      <w:pPr>
        <w:spacing w:after="0" w:line="240" w:lineRule="auto"/>
        <w:rPr>
          <w:i/>
          <w:sz w:val="24"/>
          <w:szCs w:val="24"/>
          <w:u w:val="single"/>
          <w:lang w:val="es-ES_tradnl" w:eastAsia="es-AR"/>
        </w:rPr>
      </w:pPr>
    </w:p>
    <w:p w:rsidR="000A0C39" w:rsidRDefault="00F8172F" w:rsidP="000A0C39">
      <w:pPr>
        <w:spacing w:after="0" w:line="240" w:lineRule="auto"/>
        <w:rPr>
          <w:i/>
          <w:sz w:val="24"/>
          <w:szCs w:val="24"/>
          <w:u w:val="single"/>
          <w:lang w:val="es-ES_tradnl" w:eastAsia="es-AR"/>
        </w:rPr>
      </w:pPr>
      <w:r>
        <w:rPr>
          <w:i/>
          <w:noProof/>
          <w:sz w:val="24"/>
          <w:szCs w:val="24"/>
          <w:u w:val="single"/>
          <w:lang w:eastAsia="es-AR"/>
        </w:rPr>
        <w:drawing>
          <wp:inline distT="0" distB="0" distL="0" distR="0">
            <wp:extent cx="5400040" cy="2557519"/>
            <wp:effectExtent l="19050" t="0" r="0" b="0"/>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400040" cy="2557519"/>
                    </a:xfrm>
                    <a:prstGeom prst="rect">
                      <a:avLst/>
                    </a:prstGeom>
                    <a:noFill/>
                    <a:ln w="9525">
                      <a:noFill/>
                      <a:miter lim="800000"/>
                      <a:headEnd/>
                      <a:tailEnd/>
                    </a:ln>
                  </pic:spPr>
                </pic:pic>
              </a:graphicData>
            </a:graphic>
          </wp:inline>
        </w:drawing>
      </w:r>
    </w:p>
    <w:p w:rsidR="000A0C39" w:rsidRDefault="000A0C39" w:rsidP="000A0C39">
      <w:pPr>
        <w:spacing w:after="0" w:line="240" w:lineRule="auto"/>
        <w:rPr>
          <w:i/>
          <w:sz w:val="24"/>
          <w:szCs w:val="24"/>
          <w:u w:val="single"/>
          <w:lang w:val="es-ES_tradnl" w:eastAsia="es-AR"/>
        </w:rPr>
      </w:pPr>
      <w:r>
        <w:rPr>
          <w:i/>
          <w:noProof/>
          <w:sz w:val="24"/>
          <w:szCs w:val="24"/>
          <w:u w:val="single"/>
          <w:lang w:eastAsia="es-AR"/>
        </w:rPr>
        <w:lastRenderedPageBreak/>
        <w:drawing>
          <wp:inline distT="0" distB="0" distL="0" distR="0">
            <wp:extent cx="6838950" cy="3543300"/>
            <wp:effectExtent l="1905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838950" cy="3543300"/>
                    </a:xfrm>
                    <a:prstGeom prst="rect">
                      <a:avLst/>
                    </a:prstGeom>
                    <a:noFill/>
                    <a:ln w="9525">
                      <a:noFill/>
                      <a:miter lim="800000"/>
                      <a:headEnd/>
                      <a:tailEnd/>
                    </a:ln>
                  </pic:spPr>
                </pic:pic>
              </a:graphicData>
            </a:graphic>
          </wp:inline>
        </w:drawing>
      </w:r>
    </w:p>
    <w:p w:rsidR="000A0C39" w:rsidRDefault="000A0C39" w:rsidP="000A0C39">
      <w:pPr>
        <w:spacing w:after="0" w:line="240" w:lineRule="auto"/>
        <w:rPr>
          <w:i/>
          <w:sz w:val="24"/>
          <w:szCs w:val="24"/>
          <w:u w:val="single"/>
          <w:lang w:val="es-ES_tradnl" w:eastAsia="es-AR"/>
        </w:rPr>
      </w:pPr>
      <w:r>
        <w:rPr>
          <w:i/>
          <w:noProof/>
          <w:sz w:val="24"/>
          <w:szCs w:val="24"/>
          <w:u w:val="single"/>
          <w:lang w:eastAsia="es-AR"/>
        </w:rPr>
        <w:drawing>
          <wp:inline distT="0" distB="0" distL="0" distR="0">
            <wp:extent cx="6400800" cy="2933700"/>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400800" cy="2933700"/>
                    </a:xfrm>
                    <a:prstGeom prst="rect">
                      <a:avLst/>
                    </a:prstGeom>
                    <a:noFill/>
                    <a:ln w="9525">
                      <a:noFill/>
                      <a:miter lim="800000"/>
                      <a:headEnd/>
                      <a:tailEnd/>
                    </a:ln>
                  </pic:spPr>
                </pic:pic>
              </a:graphicData>
            </a:graphic>
          </wp:inline>
        </w:drawing>
      </w:r>
    </w:p>
    <w:p w:rsidR="000A0C39" w:rsidRDefault="000A0C39" w:rsidP="000A0C39">
      <w:pPr>
        <w:spacing w:after="0" w:line="240" w:lineRule="auto"/>
        <w:rPr>
          <w:sz w:val="24"/>
          <w:szCs w:val="24"/>
          <w:u w:val="single"/>
          <w:lang w:val="es-ES_tradnl" w:eastAsia="es-AR"/>
        </w:rPr>
      </w:pPr>
    </w:p>
    <w:p w:rsidR="00DC6763" w:rsidRPr="00F8172F" w:rsidRDefault="00DC6763" w:rsidP="00FE6D2A">
      <w:pPr>
        <w:jc w:val="both"/>
        <w:rPr>
          <w:b/>
          <w:sz w:val="20"/>
          <w:szCs w:val="20"/>
        </w:rPr>
      </w:pPr>
      <w:r w:rsidRPr="00F8172F">
        <w:rPr>
          <w:b/>
          <w:sz w:val="20"/>
          <w:szCs w:val="20"/>
          <w:u w:val="single"/>
        </w:rPr>
        <w:t>Actividades</w:t>
      </w:r>
      <w:r w:rsidRPr="00F8172F">
        <w:rPr>
          <w:b/>
          <w:sz w:val="20"/>
          <w:szCs w:val="20"/>
        </w:rPr>
        <w:t>:</w:t>
      </w:r>
      <w:r w:rsidR="00AE1760" w:rsidRPr="00F8172F">
        <w:rPr>
          <w:b/>
          <w:sz w:val="20"/>
          <w:szCs w:val="20"/>
        </w:rPr>
        <w:t xml:space="preserve"> Cuales son las diferencias de sembrar en almácigos y porqué</w:t>
      </w:r>
      <w:proofErr w:type="gramStart"/>
      <w:r w:rsidR="00AE1760" w:rsidRPr="00F8172F">
        <w:rPr>
          <w:b/>
          <w:sz w:val="20"/>
          <w:szCs w:val="20"/>
        </w:rPr>
        <w:t>?</w:t>
      </w:r>
      <w:proofErr w:type="gramEnd"/>
    </w:p>
    <w:p w:rsidR="00AE1760" w:rsidRPr="00F8172F" w:rsidRDefault="00AE1760" w:rsidP="00FE6D2A">
      <w:pPr>
        <w:jc w:val="both"/>
        <w:rPr>
          <w:b/>
          <w:sz w:val="20"/>
          <w:szCs w:val="20"/>
        </w:rPr>
      </w:pPr>
      <w:r w:rsidRPr="00F8172F">
        <w:rPr>
          <w:b/>
          <w:sz w:val="20"/>
          <w:szCs w:val="20"/>
        </w:rPr>
        <w:t xml:space="preserve">Según la </w:t>
      </w:r>
      <w:r w:rsidR="00972779" w:rsidRPr="00F8172F">
        <w:rPr>
          <w:b/>
          <w:sz w:val="20"/>
          <w:szCs w:val="20"/>
        </w:rPr>
        <w:t>especie</w:t>
      </w:r>
      <w:r w:rsidRPr="00F8172F">
        <w:rPr>
          <w:b/>
          <w:sz w:val="20"/>
          <w:szCs w:val="20"/>
        </w:rPr>
        <w:t xml:space="preserve"> a sembrar  que método</w:t>
      </w:r>
      <w:r w:rsidR="00972779" w:rsidRPr="00F8172F">
        <w:rPr>
          <w:b/>
          <w:sz w:val="20"/>
          <w:szCs w:val="20"/>
        </w:rPr>
        <w:t>s</w:t>
      </w:r>
      <w:r w:rsidRPr="00F8172F">
        <w:rPr>
          <w:b/>
          <w:sz w:val="20"/>
          <w:szCs w:val="20"/>
        </w:rPr>
        <w:t xml:space="preserve"> se utiliza</w:t>
      </w:r>
      <w:r w:rsidR="00972779" w:rsidRPr="00F8172F">
        <w:rPr>
          <w:b/>
          <w:sz w:val="20"/>
          <w:szCs w:val="20"/>
        </w:rPr>
        <w:t xml:space="preserve"> para la distribución de la semilla.</w:t>
      </w:r>
    </w:p>
    <w:p w:rsidR="00DC6763" w:rsidRPr="00F8172F" w:rsidRDefault="00AE1760" w:rsidP="00FE6D2A">
      <w:pPr>
        <w:jc w:val="both"/>
        <w:rPr>
          <w:b/>
          <w:sz w:val="20"/>
          <w:szCs w:val="20"/>
        </w:rPr>
      </w:pPr>
      <w:r w:rsidRPr="00F8172F">
        <w:rPr>
          <w:b/>
          <w:sz w:val="20"/>
          <w:szCs w:val="20"/>
        </w:rPr>
        <w:t>Clasificar  especies según época de siembra</w:t>
      </w:r>
      <w:r w:rsidR="00CF630A">
        <w:rPr>
          <w:b/>
          <w:sz w:val="20"/>
          <w:szCs w:val="20"/>
        </w:rPr>
        <w:t xml:space="preserve"> en nuestra </w:t>
      </w:r>
      <w:proofErr w:type="gramStart"/>
      <w:r w:rsidR="00316506">
        <w:rPr>
          <w:b/>
          <w:sz w:val="20"/>
          <w:szCs w:val="20"/>
        </w:rPr>
        <w:t>zona</w:t>
      </w:r>
      <w:r w:rsidRPr="00F8172F">
        <w:rPr>
          <w:b/>
          <w:sz w:val="20"/>
          <w:szCs w:val="20"/>
        </w:rPr>
        <w:t xml:space="preserve"> :</w:t>
      </w:r>
      <w:proofErr w:type="gramEnd"/>
      <w:r w:rsidRPr="00F8172F">
        <w:rPr>
          <w:b/>
          <w:sz w:val="20"/>
          <w:szCs w:val="20"/>
        </w:rPr>
        <w:t xml:space="preserve"> Otoño / Verano/ todo el año.</w:t>
      </w:r>
    </w:p>
    <w:p w:rsidR="00CF630A" w:rsidRDefault="0028206C" w:rsidP="00FE6D2A">
      <w:pPr>
        <w:jc w:val="both"/>
        <w:rPr>
          <w:sz w:val="16"/>
          <w:szCs w:val="16"/>
        </w:rPr>
      </w:pPr>
      <w:r w:rsidRPr="00972779">
        <w:rPr>
          <w:b/>
          <w:sz w:val="16"/>
          <w:szCs w:val="16"/>
        </w:rPr>
        <w:t>Alumnos de  primer año I y II</w:t>
      </w:r>
      <w:r w:rsidRPr="00972779">
        <w:rPr>
          <w:sz w:val="16"/>
          <w:szCs w:val="16"/>
        </w:rPr>
        <w:t>.</w:t>
      </w:r>
      <w:r w:rsidR="00CF630A">
        <w:rPr>
          <w:sz w:val="16"/>
          <w:szCs w:val="16"/>
        </w:rPr>
        <w:t xml:space="preserve"> </w:t>
      </w:r>
      <w:r w:rsidRPr="00972779">
        <w:rPr>
          <w:sz w:val="16"/>
          <w:szCs w:val="16"/>
        </w:rPr>
        <w:t xml:space="preserve">  Archiven el material en sus carpetas. Pueden imprimirlo o transcribirlo. Es importante que al regreso del inicio de clases  cada alumno tenga su material como si hubiera asistido a clases.  Se visará la </w:t>
      </w:r>
      <w:proofErr w:type="gramStart"/>
      <w:r w:rsidRPr="00972779">
        <w:rPr>
          <w:sz w:val="16"/>
          <w:szCs w:val="16"/>
        </w:rPr>
        <w:t xml:space="preserve">carpeta </w:t>
      </w:r>
      <w:r w:rsidR="00CF630A">
        <w:rPr>
          <w:sz w:val="16"/>
          <w:szCs w:val="16"/>
        </w:rPr>
        <w:t>.</w:t>
      </w:r>
      <w:proofErr w:type="gramEnd"/>
    </w:p>
    <w:p w:rsidR="001713EC" w:rsidRPr="00B96BCD" w:rsidRDefault="00CF630A" w:rsidP="00FE6D2A">
      <w:pPr>
        <w:jc w:val="both"/>
        <w:rPr>
          <w:b/>
          <w:sz w:val="16"/>
          <w:szCs w:val="16"/>
          <w:u w:val="single"/>
        </w:rPr>
      </w:pPr>
      <w:r w:rsidRPr="00EE7578">
        <w:rPr>
          <w:b/>
          <w:sz w:val="16"/>
          <w:szCs w:val="16"/>
        </w:rPr>
        <w:t xml:space="preserve">Como el período se extiende, ENVIARME POR CORREO ELECTRÓNICO </w:t>
      </w:r>
      <w:hyperlink r:id="rId24" w:history="1">
        <w:r w:rsidRPr="00EE7578">
          <w:rPr>
            <w:rStyle w:val="Hipervnculo"/>
            <w:b/>
            <w:sz w:val="16"/>
            <w:szCs w:val="16"/>
          </w:rPr>
          <w:t>claujo68@hotmail.com</w:t>
        </w:r>
      </w:hyperlink>
      <w:r w:rsidRPr="00EE7578">
        <w:rPr>
          <w:b/>
        </w:rPr>
        <w:t xml:space="preserve"> </w:t>
      </w:r>
      <w:r w:rsidRPr="00B96BCD">
        <w:rPr>
          <w:b/>
          <w:sz w:val="16"/>
          <w:szCs w:val="16"/>
          <w:u w:val="single"/>
        </w:rPr>
        <w:t>TODAS LAS ACTIVIDADES</w:t>
      </w:r>
      <w:r w:rsidR="00B96BCD" w:rsidRPr="00B96BCD">
        <w:rPr>
          <w:b/>
          <w:sz w:val="16"/>
          <w:szCs w:val="16"/>
          <w:u w:val="single"/>
        </w:rPr>
        <w:t xml:space="preserve"> </w:t>
      </w:r>
    </w:p>
    <w:p w:rsidR="00CF630A" w:rsidRPr="00EE7578" w:rsidRDefault="00CF630A" w:rsidP="00FE6D2A">
      <w:pPr>
        <w:jc w:val="both"/>
        <w:rPr>
          <w:b/>
          <w:sz w:val="16"/>
          <w:szCs w:val="16"/>
        </w:rPr>
      </w:pPr>
      <w:proofErr w:type="gramStart"/>
      <w:r w:rsidRPr="00B96BCD">
        <w:rPr>
          <w:b/>
          <w:sz w:val="16"/>
          <w:szCs w:val="16"/>
          <w:u w:val="single"/>
        </w:rPr>
        <w:t>( FICHAS:1</w:t>
      </w:r>
      <w:proofErr w:type="gramEnd"/>
      <w:r w:rsidRPr="00B96BCD">
        <w:rPr>
          <w:b/>
          <w:sz w:val="16"/>
          <w:szCs w:val="16"/>
          <w:u w:val="single"/>
        </w:rPr>
        <w:t>;2;3;4)</w:t>
      </w:r>
      <w:r w:rsidR="00B96BCD" w:rsidRPr="00B96BCD">
        <w:rPr>
          <w:b/>
          <w:sz w:val="16"/>
          <w:szCs w:val="16"/>
          <w:u w:val="single"/>
        </w:rPr>
        <w:t xml:space="preserve"> fecha  límite de envío : viernes 10 de abril/ 2020, </w:t>
      </w:r>
      <w:r w:rsidRPr="00B96BCD">
        <w:rPr>
          <w:b/>
          <w:sz w:val="16"/>
          <w:szCs w:val="16"/>
          <w:u w:val="single"/>
        </w:rPr>
        <w:t xml:space="preserve"> ASI PUEDO </w:t>
      </w:r>
      <w:r w:rsidR="001713EC" w:rsidRPr="00B96BCD">
        <w:rPr>
          <w:b/>
          <w:sz w:val="16"/>
          <w:szCs w:val="16"/>
          <w:u w:val="single"/>
        </w:rPr>
        <w:t xml:space="preserve">EVALUAR </w:t>
      </w:r>
      <w:r w:rsidRPr="00B96BCD">
        <w:rPr>
          <w:b/>
          <w:sz w:val="16"/>
          <w:szCs w:val="16"/>
          <w:u w:val="single"/>
        </w:rPr>
        <w:t xml:space="preserve"> EL SEGUIMIENTO DE CADA ALUMNO</w:t>
      </w:r>
      <w:r w:rsidRPr="00EE7578">
        <w:rPr>
          <w:b/>
          <w:sz w:val="16"/>
          <w:szCs w:val="16"/>
        </w:rPr>
        <w:t>.</w:t>
      </w:r>
    </w:p>
    <w:p w:rsidR="0028206C" w:rsidRPr="00972779" w:rsidRDefault="0028206C" w:rsidP="00FE6D2A">
      <w:pPr>
        <w:jc w:val="both"/>
        <w:rPr>
          <w:sz w:val="16"/>
          <w:szCs w:val="16"/>
        </w:rPr>
      </w:pPr>
      <w:r w:rsidRPr="00972779">
        <w:rPr>
          <w:sz w:val="16"/>
          <w:szCs w:val="16"/>
        </w:rPr>
        <w:t xml:space="preserve"> Muchas gracias Claudia.</w:t>
      </w:r>
      <w:r w:rsidR="00CF630A">
        <w:rPr>
          <w:sz w:val="16"/>
          <w:szCs w:val="16"/>
        </w:rPr>
        <w:t xml:space="preserve">  </w:t>
      </w:r>
    </w:p>
    <w:p w:rsidR="00E8516C" w:rsidRDefault="0028206C" w:rsidP="000A0C39">
      <w:pPr>
        <w:rPr>
          <w:sz w:val="16"/>
          <w:szCs w:val="16"/>
        </w:rPr>
      </w:pPr>
      <w:r w:rsidRPr="00972779">
        <w:rPr>
          <w:sz w:val="16"/>
          <w:szCs w:val="16"/>
        </w:rPr>
        <w:t xml:space="preserve">Por consultas comunicarse al </w:t>
      </w:r>
      <w:proofErr w:type="gramStart"/>
      <w:r w:rsidRPr="00972779">
        <w:rPr>
          <w:sz w:val="16"/>
          <w:szCs w:val="16"/>
        </w:rPr>
        <w:t>correo :</w:t>
      </w:r>
      <w:proofErr w:type="gramEnd"/>
      <w:r w:rsidRPr="00972779">
        <w:rPr>
          <w:sz w:val="16"/>
          <w:szCs w:val="16"/>
        </w:rPr>
        <w:t xml:space="preserve">  </w:t>
      </w:r>
      <w:hyperlink r:id="rId25" w:history="1">
        <w:r w:rsidR="00E8516C" w:rsidRPr="008630C1">
          <w:rPr>
            <w:rStyle w:val="Hipervnculo"/>
            <w:sz w:val="16"/>
            <w:szCs w:val="16"/>
          </w:rPr>
          <w:t>claujo68@hotmail.com</w:t>
        </w:r>
      </w:hyperlink>
    </w:p>
    <w:p w:rsidR="00E8516C" w:rsidRDefault="00E8516C" w:rsidP="000A0C39">
      <w:pPr>
        <w:rPr>
          <w:sz w:val="16"/>
          <w:szCs w:val="16"/>
        </w:rPr>
      </w:pPr>
    </w:p>
    <w:sectPr w:rsidR="00E8516C" w:rsidSect="00972779">
      <w:pgSz w:w="11906" w:h="16838"/>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B71"/>
    <w:multiLevelType w:val="multilevel"/>
    <w:tmpl w:val="4C36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C4891"/>
    <w:multiLevelType w:val="multilevel"/>
    <w:tmpl w:val="B9B6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30C70"/>
    <w:multiLevelType w:val="hybridMultilevel"/>
    <w:tmpl w:val="E8E06D02"/>
    <w:lvl w:ilvl="0" w:tplc="6E40247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65F4600"/>
    <w:multiLevelType w:val="multilevel"/>
    <w:tmpl w:val="6A56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229D7"/>
    <w:multiLevelType w:val="multilevel"/>
    <w:tmpl w:val="954C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A6F10"/>
    <w:multiLevelType w:val="multilevel"/>
    <w:tmpl w:val="021AFBE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6752E9F"/>
    <w:multiLevelType w:val="multilevel"/>
    <w:tmpl w:val="738E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17103"/>
    <w:multiLevelType w:val="multilevel"/>
    <w:tmpl w:val="AE3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7B4941"/>
    <w:multiLevelType w:val="multilevel"/>
    <w:tmpl w:val="2878D4C4"/>
    <w:lvl w:ilvl="0">
      <w:start w:val="1"/>
      <w:numFmt w:val="decimal"/>
      <w:lvlText w:val="%1."/>
      <w:lvlJc w:val="left"/>
      <w:pPr>
        <w:ind w:left="540" w:hanging="540"/>
      </w:pPr>
      <w:rPr>
        <w:rFonts w:hint="default"/>
      </w:rPr>
    </w:lvl>
    <w:lvl w:ilvl="1">
      <w:start w:val="1"/>
      <w:numFmt w:val="decimal"/>
      <w:lvlText w:val="%1.%2."/>
      <w:lvlJc w:val="left"/>
      <w:pPr>
        <w:ind w:left="1087" w:hanging="54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9">
    <w:nsid w:val="75EB0609"/>
    <w:multiLevelType w:val="hybridMultilevel"/>
    <w:tmpl w:val="4A0C286A"/>
    <w:lvl w:ilvl="0" w:tplc="20522D88">
      <w:start w:val="2"/>
      <w:numFmt w:val="bullet"/>
      <w:lvlText w:val="-"/>
      <w:lvlJc w:val="left"/>
      <w:pPr>
        <w:ind w:left="1080" w:hanging="360"/>
      </w:pPr>
      <w:rPr>
        <w:rFonts w:ascii="Calibri" w:eastAsia="Calibri" w:hAnsi="Calibri"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A5616"/>
    <w:rsid w:val="000A0C39"/>
    <w:rsid w:val="0015163A"/>
    <w:rsid w:val="001713EC"/>
    <w:rsid w:val="001B0511"/>
    <w:rsid w:val="001F777D"/>
    <w:rsid w:val="002242C4"/>
    <w:rsid w:val="002360A2"/>
    <w:rsid w:val="0028206C"/>
    <w:rsid w:val="002A466E"/>
    <w:rsid w:val="002C186C"/>
    <w:rsid w:val="00316506"/>
    <w:rsid w:val="00320E0B"/>
    <w:rsid w:val="00331F2B"/>
    <w:rsid w:val="00341DCF"/>
    <w:rsid w:val="0036200B"/>
    <w:rsid w:val="004508C8"/>
    <w:rsid w:val="004F163F"/>
    <w:rsid w:val="00590D3B"/>
    <w:rsid w:val="005A5616"/>
    <w:rsid w:val="00644785"/>
    <w:rsid w:val="00817B46"/>
    <w:rsid w:val="0089162E"/>
    <w:rsid w:val="008C12A8"/>
    <w:rsid w:val="00972779"/>
    <w:rsid w:val="00A7639A"/>
    <w:rsid w:val="00AE1760"/>
    <w:rsid w:val="00B96BCD"/>
    <w:rsid w:val="00C7338B"/>
    <w:rsid w:val="00CF630A"/>
    <w:rsid w:val="00DC6763"/>
    <w:rsid w:val="00DF378E"/>
    <w:rsid w:val="00E040B8"/>
    <w:rsid w:val="00E8516C"/>
    <w:rsid w:val="00EA1E52"/>
    <w:rsid w:val="00EE7578"/>
    <w:rsid w:val="00F348B7"/>
    <w:rsid w:val="00F67833"/>
    <w:rsid w:val="00F8172F"/>
    <w:rsid w:val="00FE6D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52"/>
  </w:style>
  <w:style w:type="paragraph" w:styleId="Ttulo1">
    <w:name w:val="heading 1"/>
    <w:basedOn w:val="Normal"/>
    <w:link w:val="Ttulo1Car"/>
    <w:uiPriority w:val="9"/>
    <w:qFormat/>
    <w:rsid w:val="005A56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616"/>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5A561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20E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E0B"/>
    <w:rPr>
      <w:rFonts w:ascii="Tahoma" w:hAnsi="Tahoma" w:cs="Tahoma"/>
      <w:sz w:val="16"/>
      <w:szCs w:val="16"/>
    </w:rPr>
  </w:style>
  <w:style w:type="character" w:styleId="Textoennegrita">
    <w:name w:val="Strong"/>
    <w:basedOn w:val="Fuentedeprrafopredeter"/>
    <w:uiPriority w:val="22"/>
    <w:qFormat/>
    <w:rsid w:val="00320E0B"/>
    <w:rPr>
      <w:b/>
      <w:bCs/>
    </w:rPr>
  </w:style>
  <w:style w:type="character" w:styleId="nfasis">
    <w:name w:val="Emphasis"/>
    <w:basedOn w:val="Fuentedeprrafopredeter"/>
    <w:uiPriority w:val="20"/>
    <w:qFormat/>
    <w:rsid w:val="00320E0B"/>
    <w:rPr>
      <w:i/>
      <w:iCs/>
    </w:rPr>
  </w:style>
  <w:style w:type="paragraph" w:customStyle="1" w:styleId="txt13verde">
    <w:name w:val="txt_13_verde"/>
    <w:basedOn w:val="Normal"/>
    <w:rsid w:val="00F6783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E851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5269921">
      <w:bodyDiv w:val="1"/>
      <w:marLeft w:val="0"/>
      <w:marRight w:val="0"/>
      <w:marTop w:val="0"/>
      <w:marBottom w:val="0"/>
      <w:divBdr>
        <w:top w:val="none" w:sz="0" w:space="0" w:color="auto"/>
        <w:left w:val="none" w:sz="0" w:space="0" w:color="auto"/>
        <w:bottom w:val="none" w:sz="0" w:space="0" w:color="auto"/>
        <w:right w:val="none" w:sz="0" w:space="0" w:color="auto"/>
      </w:divBdr>
    </w:div>
    <w:div w:id="1336880400">
      <w:bodyDiv w:val="1"/>
      <w:marLeft w:val="0"/>
      <w:marRight w:val="0"/>
      <w:marTop w:val="0"/>
      <w:marBottom w:val="0"/>
      <w:divBdr>
        <w:top w:val="none" w:sz="0" w:space="0" w:color="auto"/>
        <w:left w:val="none" w:sz="0" w:space="0" w:color="auto"/>
        <w:bottom w:val="none" w:sz="0" w:space="0" w:color="auto"/>
        <w:right w:val="none" w:sz="0" w:space="0" w:color="auto"/>
      </w:divBdr>
    </w:div>
    <w:div w:id="1761830164">
      <w:bodyDiv w:val="1"/>
      <w:marLeft w:val="0"/>
      <w:marRight w:val="0"/>
      <w:marTop w:val="0"/>
      <w:marBottom w:val="0"/>
      <w:divBdr>
        <w:top w:val="none" w:sz="0" w:space="0" w:color="auto"/>
        <w:left w:val="none" w:sz="0" w:space="0" w:color="auto"/>
        <w:bottom w:val="none" w:sz="0" w:space="0" w:color="auto"/>
        <w:right w:val="none" w:sz="0" w:space="0" w:color="auto"/>
      </w:divBdr>
      <w:divsChild>
        <w:div w:id="2051226705">
          <w:marLeft w:val="0"/>
          <w:marRight w:val="0"/>
          <w:marTop w:val="0"/>
          <w:marBottom w:val="0"/>
          <w:divBdr>
            <w:top w:val="none" w:sz="0" w:space="0" w:color="auto"/>
            <w:left w:val="none" w:sz="0" w:space="0" w:color="auto"/>
            <w:bottom w:val="none" w:sz="0" w:space="0" w:color="auto"/>
            <w:right w:val="none" w:sz="0" w:space="0" w:color="auto"/>
          </w:divBdr>
        </w:div>
        <w:div w:id="492065473">
          <w:marLeft w:val="0"/>
          <w:marRight w:val="0"/>
          <w:marTop w:val="0"/>
          <w:marBottom w:val="0"/>
          <w:divBdr>
            <w:top w:val="none" w:sz="0" w:space="0" w:color="auto"/>
            <w:left w:val="none" w:sz="0" w:space="0" w:color="auto"/>
            <w:bottom w:val="none" w:sz="0" w:space="0" w:color="auto"/>
            <w:right w:val="none" w:sz="0" w:space="0" w:color="auto"/>
          </w:divBdr>
          <w:divsChild>
            <w:div w:id="20005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adisaplicativos.inta.gob.ar/cursosautoaprendizaje/huertaorganica/images/l4/4_05.jpg" TargetMode="Externa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hyperlink" Target="http://procadisaplicativos.inta.gob.ar/cursosautoaprendizaje/huertaorganica/images/l4/4_07.jpg" TargetMode="External"/><Relationship Id="rId17" Type="http://schemas.openxmlformats.org/officeDocument/2006/relationships/image" Target="media/image8.jpeg"/><Relationship Id="rId25" Type="http://schemas.openxmlformats.org/officeDocument/2006/relationships/hyperlink" Target="mailto:claujo68@hotmail.co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procadisaplicativos.inta.gob.ar/cursosautoaprendizaje/huertaorganica/images/l4/4_04.jpg" TargetMode="External"/><Relationship Id="rId11" Type="http://schemas.openxmlformats.org/officeDocument/2006/relationships/image" Target="media/image4.png"/><Relationship Id="rId24" Type="http://schemas.openxmlformats.org/officeDocument/2006/relationships/hyperlink" Target="mailto:claujo68@hotmail.com"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hyperlink" Target="http://procadisaplicativos.inta.gob.ar/cursosautoaprendizaje/huertaorganica/images/l4/4_06.jpg" TargetMode="External"/><Relationship Id="rId19" Type="http://schemas.openxmlformats.org/officeDocument/2006/relationships/hyperlink" Target="http://www.google.com.ar/url?sa=i&amp;rct=j&amp;q=&amp;esrc=s&amp;source=images&amp;cd=&amp;cad=rja&amp;uact=8&amp;ved=0CAcQjRw&amp;url=http://cultivosadrano.blogspot.com/&amp;ei=7JpvVK4ZpqWZBcasgPAG&amp;bvm=bv.80185997,d.cGU&amp;psig=AFQjCNED3gLoZLT-A0Ph37-eE9YS4DWhmw&amp;ust=141668654362904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rocadisaplicativos.inta.gob.ar/cursosautoaprendizaje/huertaorganica/images/l4/4_09.jpg" TargetMode="External"/><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1621</Words>
  <Characters>8917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dcterms:created xsi:type="dcterms:W3CDTF">2020-03-25T17:08:00Z</dcterms:created>
  <dcterms:modified xsi:type="dcterms:W3CDTF">2020-03-27T21:00:00Z</dcterms:modified>
</cp:coreProperties>
</file>